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01" w:tblpY="25"/>
        <w:tblW w:w="10740" w:type="dxa"/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3544"/>
      </w:tblGrid>
      <w:tr w:rsidR="001142AB" w:rsidRPr="00700E28" w14:paraId="07FDC6E1" w14:textId="77777777" w:rsidTr="00CC5DBE">
        <w:trPr>
          <w:trHeight w:val="238"/>
        </w:trPr>
        <w:tc>
          <w:tcPr>
            <w:tcW w:w="4219" w:type="dxa"/>
            <w:shd w:val="clear" w:color="auto" w:fill="F0F0F0"/>
            <w:vAlign w:val="center"/>
          </w:tcPr>
          <w:p w14:paraId="7E7FE6DC" w14:textId="77777777" w:rsidR="001142AB" w:rsidRPr="0081208D" w:rsidRDefault="001142AB" w:rsidP="00231BDB">
            <w:pPr>
              <w:ind w:left="-284" w:firstLine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0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jednostki wykonującej badanie: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0BC89484" w14:textId="77777777" w:rsidR="001142AB" w:rsidRPr="00700E28" w:rsidRDefault="001142AB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 xml:space="preserve">Data, godz. </w:t>
            </w:r>
            <w:r w:rsidR="00B84DCA">
              <w:rPr>
                <w:rFonts w:ascii="Arial" w:hAnsi="Arial" w:cs="Arial"/>
                <w:sz w:val="18"/>
                <w:szCs w:val="18"/>
              </w:rPr>
              <w:t>zlecenia badania</w:t>
            </w:r>
            <w:r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vAlign w:val="center"/>
          </w:tcPr>
          <w:p w14:paraId="28F6328B" w14:textId="77777777" w:rsidR="001142AB" w:rsidRPr="00700E28" w:rsidRDefault="001142AB" w:rsidP="00231BDB">
            <w:pPr>
              <w:rPr>
                <w:b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B84DCA" w:rsidRPr="00700E28" w14:paraId="16913B9E" w14:textId="77777777" w:rsidTr="00CC5DBE">
        <w:trPr>
          <w:trHeight w:val="506"/>
        </w:trPr>
        <w:tc>
          <w:tcPr>
            <w:tcW w:w="4219" w:type="dxa"/>
            <w:vMerge w:val="restart"/>
            <w:vAlign w:val="center"/>
          </w:tcPr>
          <w:p w14:paraId="2DC36B0C" w14:textId="77777777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Zakład Genetyki Medycznej</w:t>
            </w:r>
          </w:p>
          <w:p w14:paraId="3CEE85E0" w14:textId="77777777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Pracownia Cytogenetyki i Hodowli Tkanek</w:t>
            </w:r>
          </w:p>
          <w:p w14:paraId="2592A60A" w14:textId="77777777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l-PL"/>
              </w:rPr>
              <w:t xml:space="preserve">Kod resortowy: </w:t>
            </w:r>
            <w:r w:rsidRPr="008113CE">
              <w:rPr>
                <w:rFonts w:ascii="Arial" w:hAnsi="Arial" w:cs="Arial"/>
                <w:color w:val="0070C0"/>
                <w:sz w:val="16"/>
                <w:szCs w:val="16"/>
              </w:rPr>
              <w:t>000000018625-44-640-7100</w:t>
            </w:r>
          </w:p>
          <w:p w14:paraId="05F881F0" w14:textId="77777777" w:rsidR="00B84DCA" w:rsidRPr="008113CE" w:rsidRDefault="00B84DCA" w:rsidP="00231BDB">
            <w:pPr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 xml:space="preserve">tel. 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 xml:space="preserve">(22) </w:t>
            </w: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815 74 55, fax. (22) 815 74 57</w:t>
            </w:r>
          </w:p>
          <w:p w14:paraId="299D7F6C" w14:textId="77777777" w:rsidR="00B84DCA" w:rsidRPr="007C2D3D" w:rsidRDefault="00B84DCA" w:rsidP="00231BDB">
            <w:pPr>
              <w:jc w:val="center"/>
              <w:rPr>
                <w:rFonts w:ascii="Arial" w:eastAsia="Times New Roman" w:hAnsi="Arial" w:cs="Arial"/>
                <w:color w:val="3366FF"/>
                <w:sz w:val="18"/>
                <w:szCs w:val="18"/>
                <w:lang w:val="en-US"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www.czd.pl; e-mail: genetyka@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ip</w:t>
            </w: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czd.pl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1A2E24A8" w14:textId="6E23E03D" w:rsidR="00B84DCA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 xml:space="preserve">Data, godz. </w:t>
            </w:r>
            <w:r>
              <w:rPr>
                <w:rFonts w:ascii="Arial" w:hAnsi="Arial" w:cs="Arial"/>
                <w:sz w:val="18"/>
                <w:szCs w:val="18"/>
              </w:rPr>
              <w:t>pobrania</w:t>
            </w:r>
            <w:r w:rsidRPr="00700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640">
              <w:rPr>
                <w:rFonts w:ascii="Arial" w:hAnsi="Arial" w:cs="Arial"/>
                <w:sz w:val="18"/>
                <w:szCs w:val="18"/>
              </w:rPr>
              <w:t>i przekazania</w:t>
            </w:r>
            <w:r w:rsidR="006B7640" w:rsidRPr="00700E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640" w:rsidRPr="00700E28">
              <w:rPr>
                <w:rFonts w:ascii="Arial" w:hAnsi="Arial" w:cs="Arial"/>
                <w:sz w:val="18"/>
                <w:szCs w:val="18"/>
              </w:rPr>
              <w:t>materiału</w:t>
            </w:r>
            <w:r w:rsidR="006B7640">
              <w:rPr>
                <w:rFonts w:ascii="Arial" w:hAnsi="Arial" w:cs="Arial"/>
                <w:sz w:val="18"/>
                <w:szCs w:val="18"/>
              </w:rPr>
              <w:t xml:space="preserve"> do transportu</w:t>
            </w:r>
            <w:r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vAlign w:val="center"/>
          </w:tcPr>
          <w:p w14:paraId="77411360" w14:textId="77777777" w:rsidR="00B84DCA" w:rsidRPr="00700E28" w:rsidRDefault="00B84DCA" w:rsidP="00231BDB">
            <w:pPr>
              <w:rPr>
                <w:b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B84DCA" w:rsidRPr="00700E28" w14:paraId="35961737" w14:textId="77777777" w:rsidTr="00CC5DBE">
        <w:trPr>
          <w:trHeight w:val="422"/>
        </w:trPr>
        <w:tc>
          <w:tcPr>
            <w:tcW w:w="4219" w:type="dxa"/>
            <w:vMerge/>
          </w:tcPr>
          <w:p w14:paraId="5CA8EC0C" w14:textId="77777777" w:rsidR="00B84DCA" w:rsidRPr="008113CE" w:rsidRDefault="00B84DCA" w:rsidP="00231BDB">
            <w:pPr>
              <w:ind w:left="-284" w:firstLine="284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shd w:val="clear" w:color="auto" w:fill="F0F0F0"/>
            <w:vAlign w:val="center"/>
          </w:tcPr>
          <w:p w14:paraId="5774656B" w14:textId="27612A83" w:rsidR="00B84DCA" w:rsidRPr="00700E28" w:rsidRDefault="005E23E6" w:rsidP="00231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B84DCA">
              <w:rPr>
                <w:rFonts w:ascii="Arial" w:hAnsi="Arial" w:cs="Arial"/>
                <w:sz w:val="18"/>
                <w:szCs w:val="18"/>
              </w:rPr>
              <w:t xml:space="preserve"> osoby pobierającej materiał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vAlign w:val="center"/>
          </w:tcPr>
          <w:p w14:paraId="2763AAA4" w14:textId="77777777" w:rsidR="00B84DCA" w:rsidRPr="00700E28" w:rsidRDefault="00B84DCA" w:rsidP="00231BDB">
            <w:pPr>
              <w:rPr>
                <w:rFonts w:ascii="Arial" w:hAnsi="Arial" w:cs="Arial"/>
              </w:rPr>
            </w:pPr>
          </w:p>
        </w:tc>
      </w:tr>
      <w:tr w:rsidR="00B84DCA" w:rsidRPr="00700E28" w14:paraId="1AF555DF" w14:textId="77777777" w:rsidTr="00CC5DBE">
        <w:trPr>
          <w:trHeight w:val="549"/>
        </w:trPr>
        <w:tc>
          <w:tcPr>
            <w:tcW w:w="4219" w:type="dxa"/>
            <w:vAlign w:val="center"/>
          </w:tcPr>
          <w:p w14:paraId="5A057750" w14:textId="457AD681" w:rsidR="00B84DCA" w:rsidRPr="008113CE" w:rsidRDefault="00B84DCA" w:rsidP="00231BDB">
            <w:pPr>
              <w:ind w:left="-284" w:firstLine="284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20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badania:</w:t>
            </w:r>
            <w:r w:rsidR="005E23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rutynowy</w:t>
            </w:r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CITO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1EBF2C34" w14:textId="77777777" w:rsidR="00B84DCA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Data, godz. przyjęcia materiału do laboratorium:</w:t>
            </w:r>
          </w:p>
        </w:tc>
        <w:tc>
          <w:tcPr>
            <w:tcW w:w="3544" w:type="dxa"/>
            <w:vAlign w:val="center"/>
          </w:tcPr>
          <w:p w14:paraId="270F8F33" w14:textId="77777777" w:rsidR="00B84DCA" w:rsidRPr="00700E28" w:rsidRDefault="00B84DCA" w:rsidP="00231BDB">
            <w:pPr>
              <w:rPr>
                <w:rFonts w:ascii="Arial" w:hAnsi="Arial" w:cs="Arial"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D73482" w:rsidRPr="00700E28" w14:paraId="0D7DEE06" w14:textId="77777777" w:rsidTr="00CC5DBE">
        <w:trPr>
          <w:trHeight w:val="549"/>
        </w:trPr>
        <w:tc>
          <w:tcPr>
            <w:tcW w:w="4219" w:type="dxa"/>
            <w:vAlign w:val="center"/>
          </w:tcPr>
          <w:p w14:paraId="50EC0448" w14:textId="236D2EF4" w:rsidR="00D73482" w:rsidRPr="0081208D" w:rsidRDefault="00B84DCA" w:rsidP="00231BDB">
            <w:pPr>
              <w:ind w:left="-284" w:firstLine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Finansowanie: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NFZ</w:t>
            </w:r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proofErr w:type="spellStart"/>
            <w:r w:rsidR="00231BDB" w:rsidRPr="00231BDB">
              <w:rPr>
                <w:rFonts w:ascii="Arial" w:hAnsi="Arial" w:cs="Arial"/>
                <w:sz w:val="18"/>
                <w:szCs w:val="18"/>
              </w:rPr>
              <w:t>Bad.</w:t>
            </w:r>
            <w:r w:rsidR="00231BDB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łatne</w:t>
            </w:r>
            <w:proofErr w:type="spellEnd"/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BDB" w:rsidRPr="001B768D">
              <w:rPr>
                <w:rFonts w:ascii="Arial" w:hAnsi="Arial" w:cs="Arial"/>
              </w:rPr>
              <w:sym w:font="Wingdings" w:char="F0A8"/>
            </w:r>
            <w:r w:rsidR="00231BDB">
              <w:rPr>
                <w:rFonts w:ascii="Arial" w:hAnsi="Arial" w:cs="Arial"/>
                <w:sz w:val="18"/>
                <w:szCs w:val="18"/>
              </w:rPr>
              <w:t>Grant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096D27CF" w14:textId="77777777" w:rsidR="00D73482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Numer identyfikacyjny próbki:</w:t>
            </w:r>
          </w:p>
        </w:tc>
        <w:tc>
          <w:tcPr>
            <w:tcW w:w="3544" w:type="dxa"/>
            <w:vAlign w:val="center"/>
          </w:tcPr>
          <w:p w14:paraId="3B9CE805" w14:textId="77777777" w:rsidR="00D73482" w:rsidRPr="00700E28" w:rsidRDefault="00D73482" w:rsidP="00231BDB">
            <w:pPr>
              <w:rPr>
                <w:rFonts w:ascii="Arial" w:hAnsi="Arial" w:cs="Arial"/>
              </w:rPr>
            </w:pPr>
          </w:p>
        </w:tc>
      </w:tr>
    </w:tbl>
    <w:p w14:paraId="3321065E" w14:textId="2777FBBB" w:rsidR="006F5A54" w:rsidRPr="00357C89" w:rsidRDefault="006F5A54" w:rsidP="00357C8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57C89">
        <w:rPr>
          <w:rFonts w:ascii="Arial" w:hAnsi="Arial" w:cs="Arial"/>
          <w:b/>
          <w:sz w:val="20"/>
          <w:szCs w:val="20"/>
        </w:rPr>
        <w:t>KARTA</w:t>
      </w:r>
      <w:r w:rsidR="005E23E6">
        <w:rPr>
          <w:rFonts w:ascii="Arial" w:hAnsi="Arial" w:cs="Arial"/>
          <w:b/>
          <w:sz w:val="20"/>
          <w:szCs w:val="20"/>
        </w:rPr>
        <w:t xml:space="preserve"> </w:t>
      </w:r>
      <w:r w:rsidR="00CC017D" w:rsidRPr="00357C89">
        <w:rPr>
          <w:rFonts w:ascii="Arial" w:hAnsi="Arial" w:cs="Arial"/>
          <w:b/>
          <w:sz w:val="20"/>
          <w:szCs w:val="20"/>
        </w:rPr>
        <w:t xml:space="preserve">ZLECENIA </w:t>
      </w:r>
      <w:r w:rsidRPr="00357C89">
        <w:rPr>
          <w:rFonts w:ascii="Arial" w:hAnsi="Arial" w:cs="Arial"/>
          <w:b/>
          <w:sz w:val="20"/>
          <w:szCs w:val="20"/>
        </w:rPr>
        <w:t xml:space="preserve">BADANIA </w:t>
      </w:r>
      <w:r w:rsidR="00464348" w:rsidRPr="00357C89">
        <w:rPr>
          <w:rFonts w:ascii="Arial" w:hAnsi="Arial" w:cs="Arial"/>
          <w:b/>
          <w:sz w:val="20"/>
          <w:szCs w:val="20"/>
        </w:rPr>
        <w:t xml:space="preserve">DO PRACOWNI </w:t>
      </w:r>
      <w:r w:rsidRPr="00357C89">
        <w:rPr>
          <w:rFonts w:ascii="Arial" w:hAnsi="Arial" w:cs="Arial"/>
          <w:b/>
          <w:sz w:val="20"/>
          <w:szCs w:val="20"/>
        </w:rPr>
        <w:t>CYTOGENETY</w:t>
      </w:r>
      <w:r w:rsidR="00464348" w:rsidRPr="00357C89">
        <w:rPr>
          <w:rFonts w:ascii="Arial" w:hAnsi="Arial" w:cs="Arial"/>
          <w:b/>
          <w:sz w:val="20"/>
          <w:szCs w:val="20"/>
        </w:rPr>
        <w:t>KI I HODOWLI TKANEK</w:t>
      </w:r>
    </w:p>
    <w:p w14:paraId="14FE01BE" w14:textId="77777777" w:rsidR="006F5A54" w:rsidRPr="00464348" w:rsidRDefault="006F5A54" w:rsidP="00357C89">
      <w:pPr>
        <w:spacing w:before="80" w:after="80" w:line="240" w:lineRule="auto"/>
        <w:jc w:val="center"/>
        <w:rPr>
          <w:rFonts w:ascii="Arial" w:hAnsi="Arial" w:cs="Arial"/>
          <w:sz w:val="20"/>
          <w:szCs w:val="20"/>
        </w:rPr>
      </w:pPr>
      <w:r w:rsidRPr="002340F8">
        <w:rPr>
          <w:rFonts w:ascii="Arial" w:hAnsi="Arial" w:cs="Arial"/>
          <w:sz w:val="20"/>
          <w:szCs w:val="20"/>
        </w:rPr>
        <w:t xml:space="preserve">(przeznaczona dla </w:t>
      </w:r>
      <w:r w:rsidRPr="002340F8">
        <w:rPr>
          <w:rFonts w:ascii="Arial" w:hAnsi="Arial" w:cs="Arial"/>
          <w:sz w:val="20"/>
          <w:szCs w:val="20"/>
          <w:u w:val="single"/>
        </w:rPr>
        <w:t>jednego</w:t>
      </w:r>
      <w:r w:rsidRPr="002340F8">
        <w:rPr>
          <w:rFonts w:ascii="Arial" w:hAnsi="Arial" w:cs="Arial"/>
          <w:sz w:val="20"/>
          <w:szCs w:val="20"/>
        </w:rPr>
        <w:t xml:space="preserve"> pacjenta)</w:t>
      </w:r>
    </w:p>
    <w:tbl>
      <w:tblPr>
        <w:tblStyle w:val="Tabela-Siatka"/>
        <w:tblW w:w="108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066"/>
        <w:gridCol w:w="4397"/>
        <w:gridCol w:w="1846"/>
        <w:gridCol w:w="2493"/>
      </w:tblGrid>
      <w:tr w:rsidR="00464348" w:rsidRPr="00700E28" w14:paraId="588EF0BD" w14:textId="77777777" w:rsidTr="00CC5DBE">
        <w:trPr>
          <w:trHeight w:val="215"/>
        </w:trPr>
        <w:tc>
          <w:tcPr>
            <w:tcW w:w="10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959556" w14:textId="579BDCE8" w:rsidR="00464348" w:rsidRPr="00464348" w:rsidRDefault="00464348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jednostki</w:t>
            </w:r>
            <w:r w:rsidR="000B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zlecającej badanie</w:t>
            </w:r>
          </w:p>
        </w:tc>
      </w:tr>
      <w:tr w:rsidR="009C7799" w:rsidRPr="00700E28" w14:paraId="1FE94B77" w14:textId="77777777" w:rsidTr="00CC5DBE">
        <w:trPr>
          <w:trHeight w:val="1249"/>
        </w:trPr>
        <w:tc>
          <w:tcPr>
            <w:tcW w:w="2066" w:type="dxa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7EB65D18" w14:textId="5A05A5CD" w:rsidR="009C7799" w:rsidRPr="00700E28" w:rsidRDefault="009C7799" w:rsidP="000B4991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Nazwa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FB7934" w:rsidRPr="001968D4">
              <w:rPr>
                <w:rFonts w:ascii="Arial" w:hAnsi="Arial" w:cs="Arial"/>
                <w:sz w:val="18"/>
                <w:szCs w:val="18"/>
              </w:rPr>
              <w:t>ub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934" w:rsidRPr="001968D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pieczątka jednostki zlecającej</w:t>
            </w:r>
            <w:r w:rsidR="000B0D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8736" w:type="dxa"/>
            <w:gridSpan w:val="3"/>
            <w:tcBorders>
              <w:top w:val="single" w:sz="4" w:space="0" w:color="auto"/>
            </w:tcBorders>
            <w:vAlign w:val="bottom"/>
          </w:tcPr>
          <w:p w14:paraId="6B00FCA6" w14:textId="77777777" w:rsidR="009C7799" w:rsidRPr="00036198" w:rsidRDefault="009C7799" w:rsidP="00FB7934">
            <w:pPr>
              <w:jc w:val="center"/>
              <w:rPr>
                <w:rFonts w:ascii="Arial Narrow" w:hAnsi="Arial Narrow"/>
              </w:rPr>
            </w:pPr>
          </w:p>
        </w:tc>
      </w:tr>
      <w:tr w:rsidR="006F5A54" w:rsidRPr="00700E28" w14:paraId="07BE9481" w14:textId="77777777" w:rsidTr="006B7640">
        <w:trPr>
          <w:trHeight w:val="660"/>
        </w:trPr>
        <w:tc>
          <w:tcPr>
            <w:tcW w:w="2066" w:type="dxa"/>
            <w:shd w:val="clear" w:color="auto" w:fill="F0F0F0"/>
            <w:vAlign w:val="center"/>
          </w:tcPr>
          <w:p w14:paraId="5400E214" w14:textId="35B394CF" w:rsidR="006F5A54" w:rsidRPr="00700E28" w:rsidRDefault="006F5A54" w:rsidP="000B0DD5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Adres</w:t>
            </w:r>
            <w:r w:rsidR="0046434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B0DD5">
              <w:rPr>
                <w:rFonts w:ascii="Arial" w:hAnsi="Arial" w:cs="Arial"/>
                <w:sz w:val="18"/>
                <w:szCs w:val="18"/>
              </w:rPr>
              <w:t>miejsce przekazania sprawozdania*</w:t>
            </w:r>
            <w:r w:rsidR="00464348">
              <w:rPr>
                <w:rFonts w:ascii="Arial" w:hAnsi="Arial" w:cs="Arial"/>
                <w:sz w:val="18"/>
                <w:szCs w:val="18"/>
              </w:rPr>
              <w:t>)</w:t>
            </w:r>
            <w:r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36" w:type="dxa"/>
            <w:gridSpan w:val="3"/>
            <w:vAlign w:val="center"/>
          </w:tcPr>
          <w:p w14:paraId="40EE0EE7" w14:textId="77777777" w:rsidR="006F5A54" w:rsidRPr="00700E28" w:rsidRDefault="006F5A54" w:rsidP="00464348">
            <w:pPr>
              <w:rPr>
                <w:b/>
              </w:rPr>
            </w:pPr>
          </w:p>
        </w:tc>
      </w:tr>
      <w:tr w:rsidR="006F5A54" w:rsidRPr="00700E28" w14:paraId="08B4EF01" w14:textId="77777777" w:rsidTr="00CC5DBE">
        <w:trPr>
          <w:trHeight w:val="756"/>
        </w:trPr>
        <w:tc>
          <w:tcPr>
            <w:tcW w:w="2066" w:type="dxa"/>
            <w:shd w:val="clear" w:color="auto" w:fill="F0F0F0"/>
            <w:vAlign w:val="center"/>
          </w:tcPr>
          <w:p w14:paraId="3553D183" w14:textId="77777777" w:rsidR="006F5A54" w:rsidRPr="00700E28" w:rsidRDefault="00BE4BB5" w:rsidP="00464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476538" w:rsidRPr="00700E28">
              <w:rPr>
                <w:rFonts w:ascii="Arial" w:hAnsi="Arial" w:cs="Arial"/>
                <w:sz w:val="18"/>
                <w:szCs w:val="18"/>
              </w:rPr>
              <w:t xml:space="preserve"> lekarza </w:t>
            </w:r>
            <w:r w:rsidR="00476538">
              <w:rPr>
                <w:rFonts w:ascii="Arial" w:hAnsi="Arial" w:cs="Arial"/>
                <w:sz w:val="18"/>
                <w:szCs w:val="18"/>
              </w:rPr>
              <w:t>zlecającego</w:t>
            </w:r>
            <w:r w:rsidR="00476538"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7" w:type="dxa"/>
            <w:vAlign w:val="bottom"/>
          </w:tcPr>
          <w:p w14:paraId="6B994E5A" w14:textId="77777777" w:rsidR="006F5A54" w:rsidRPr="00000CA1" w:rsidRDefault="00000CA1" w:rsidP="00000CA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8"/>
                <w:szCs w:val="28"/>
              </w:rPr>
            </w:pPr>
            <w:r w:rsidRPr="00000CA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(pieczątka lekarza)</w:t>
            </w:r>
          </w:p>
        </w:tc>
        <w:tc>
          <w:tcPr>
            <w:tcW w:w="1846" w:type="dxa"/>
            <w:shd w:val="clear" w:color="auto" w:fill="F0F0F0"/>
            <w:vAlign w:val="center"/>
          </w:tcPr>
          <w:p w14:paraId="735FC2A3" w14:textId="77777777" w:rsidR="006F5A54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Telefon kontaktowy:</w:t>
            </w:r>
          </w:p>
        </w:tc>
        <w:tc>
          <w:tcPr>
            <w:tcW w:w="2493" w:type="dxa"/>
            <w:vAlign w:val="center"/>
          </w:tcPr>
          <w:p w14:paraId="3BBACF71" w14:textId="77777777" w:rsidR="006F5A54" w:rsidRPr="00700E28" w:rsidRDefault="006F5A54" w:rsidP="004643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6538" w:rsidRPr="00700E28" w14:paraId="7C26642D" w14:textId="77777777" w:rsidTr="00CC5DBE">
        <w:trPr>
          <w:trHeight w:val="510"/>
        </w:trPr>
        <w:tc>
          <w:tcPr>
            <w:tcW w:w="2066" w:type="dxa"/>
            <w:shd w:val="clear" w:color="auto" w:fill="F0F0F0"/>
            <w:vAlign w:val="center"/>
          </w:tcPr>
          <w:p w14:paraId="2041C1BF" w14:textId="77777777" w:rsidR="00476538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8736" w:type="dxa"/>
            <w:gridSpan w:val="3"/>
            <w:vAlign w:val="center"/>
          </w:tcPr>
          <w:p w14:paraId="15B281B3" w14:textId="77777777" w:rsidR="00476538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38" w:rsidRPr="00700E28" w14:paraId="4A27A340" w14:textId="77777777" w:rsidTr="00CC5DBE">
        <w:trPr>
          <w:trHeight w:val="262"/>
        </w:trPr>
        <w:tc>
          <w:tcPr>
            <w:tcW w:w="10802" w:type="dxa"/>
            <w:gridSpan w:val="4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7DDFC5E" w14:textId="77777777" w:rsidR="00127238" w:rsidRPr="00A520FB" w:rsidRDefault="00127238" w:rsidP="00464348">
            <w:pPr>
              <w:rPr>
                <w:rFonts w:ascii="Arial" w:hAnsi="Arial" w:cs="Arial"/>
                <w:sz w:val="15"/>
                <w:szCs w:val="15"/>
              </w:rPr>
            </w:pPr>
            <w:r w:rsidRPr="00A520FB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*Sprawozdanie z badania genetycznego przekazywane jest bezpośrednio do lekarza kierującego. Wymagane jest udzielenie porady genetycznej.</w:t>
            </w:r>
          </w:p>
        </w:tc>
      </w:tr>
      <w:tr w:rsidR="00476538" w:rsidRPr="00464348" w14:paraId="60426E39" w14:textId="77777777" w:rsidTr="00CC5DBE">
        <w:trPr>
          <w:trHeight w:val="280"/>
        </w:trPr>
        <w:tc>
          <w:tcPr>
            <w:tcW w:w="1080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AEA6D0" w14:textId="77777777" w:rsidR="00476538" w:rsidRPr="00357C89" w:rsidRDefault="00476538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2F3">
              <w:rPr>
                <w:rFonts w:ascii="Arial" w:hAnsi="Arial" w:cs="Arial"/>
                <w:b/>
                <w:sz w:val="20"/>
                <w:szCs w:val="18"/>
              </w:rPr>
              <w:t>Dane pacjenta</w:t>
            </w:r>
          </w:p>
        </w:tc>
      </w:tr>
    </w:tbl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1389"/>
        <w:gridCol w:w="1134"/>
        <w:gridCol w:w="28"/>
        <w:gridCol w:w="1168"/>
        <w:gridCol w:w="1497"/>
        <w:gridCol w:w="986"/>
        <w:gridCol w:w="2586"/>
      </w:tblGrid>
      <w:tr w:rsidR="001775CE" w:rsidRPr="00A50DC8" w14:paraId="312E92A4" w14:textId="77777777" w:rsidTr="006B7640">
        <w:trPr>
          <w:trHeight w:val="6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6F8B79DD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Imię: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0879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84E718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76A25516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Nazwisko: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373C" w14:textId="77777777" w:rsidR="001775CE" w:rsidRPr="00C86F62" w:rsidRDefault="001775CE" w:rsidP="001775C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5FED795" w14:textId="38A16CA0" w:rsidR="001775CE" w:rsidRPr="009D32F3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hAnsi="Arial" w:cs="Arial"/>
                <w:sz w:val="18"/>
                <w:szCs w:val="18"/>
              </w:rPr>
              <w:t>PESEL</w:t>
            </w:r>
            <w:r w:rsidR="005E23E6" w:rsidRPr="005E23E6">
              <w:rPr>
                <w:rFonts w:ascii="Arial" w:hAnsi="Arial" w:cs="Arial"/>
                <w:sz w:val="16"/>
                <w:szCs w:val="18"/>
              </w:rPr>
              <w:t>*</w:t>
            </w:r>
            <w:r w:rsidRPr="005E23E6">
              <w:rPr>
                <w:rFonts w:ascii="Arial" w:hAnsi="Arial" w:cs="Arial"/>
                <w:sz w:val="16"/>
                <w:szCs w:val="18"/>
              </w:rPr>
              <w:t>*</w:t>
            </w:r>
            <w:r w:rsidRPr="009D32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05A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166DB" w:rsidRPr="00A50DC8" w14:paraId="6F756120" w14:textId="77777777" w:rsidTr="009D32F3">
        <w:tc>
          <w:tcPr>
            <w:tcW w:w="10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5E2A" w14:textId="23D1174F" w:rsidR="00F166DB" w:rsidRPr="007C7388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C7388">
              <w:rPr>
                <w:rFonts w:ascii="Arial" w:hAnsi="Arial" w:cs="Arial"/>
                <w:sz w:val="14"/>
                <w:szCs w:val="14"/>
              </w:rPr>
              <w:t>*</w:t>
            </w:r>
            <w:r w:rsidR="005E23E6">
              <w:rPr>
                <w:rFonts w:ascii="Arial" w:hAnsi="Arial" w:cs="Arial"/>
                <w:sz w:val="14"/>
                <w:szCs w:val="14"/>
              </w:rPr>
              <w:t>*</w:t>
            </w:r>
            <w:r w:rsidRPr="007C7388">
              <w:rPr>
                <w:rFonts w:ascii="Arial" w:hAnsi="Arial" w:cs="Arial"/>
                <w:sz w:val="14"/>
                <w:szCs w:val="14"/>
              </w:rPr>
              <w:t>numer PESEL, jeżeli został nadany, w przypadk</w:t>
            </w:r>
            <w:r w:rsidR="007C7388">
              <w:rPr>
                <w:rFonts w:ascii="Arial" w:hAnsi="Arial" w:cs="Arial"/>
                <w:sz w:val="14"/>
                <w:szCs w:val="14"/>
              </w:rPr>
              <w:t>u noworodka – numer PESEL matki</w:t>
            </w:r>
            <w:r w:rsidRPr="007C7388">
              <w:rPr>
                <w:rFonts w:ascii="Arial" w:hAnsi="Arial" w:cs="Arial"/>
                <w:sz w:val="14"/>
                <w:szCs w:val="14"/>
              </w:rPr>
              <w:t>, a w przypadku osób, które nie mają nadanego numeru PESEL – rodzaj i numer dokumentu potwierdzającego tożsamość</w:t>
            </w:r>
          </w:p>
        </w:tc>
      </w:tr>
      <w:tr w:rsidR="00F166DB" w:rsidRPr="00A50DC8" w14:paraId="251D669A" w14:textId="77777777" w:rsidTr="00CC5DBE">
        <w:trPr>
          <w:trHeight w:val="34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051BE9BC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Numer kartoteki: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945C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256B5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4A50398" w14:textId="77777777" w:rsidR="00F166DB" w:rsidRPr="009D32F3" w:rsidRDefault="00C86F62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hAnsi="Arial" w:cs="Arial"/>
                <w:sz w:val="18"/>
                <w:szCs w:val="18"/>
              </w:rPr>
              <w:t>Data u</w:t>
            </w:r>
            <w:r w:rsidR="00F166DB" w:rsidRPr="009D32F3">
              <w:rPr>
                <w:rFonts w:ascii="Arial" w:hAnsi="Arial" w:cs="Arial"/>
                <w:sz w:val="18"/>
                <w:szCs w:val="18"/>
              </w:rPr>
              <w:t>rodzenia: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ADA5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E23E6" w:rsidRPr="00A50DC8" w14:paraId="154CACB1" w14:textId="77777777" w:rsidTr="00CC5DBE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73F5E108" w14:textId="77777777" w:rsidR="005E23E6" w:rsidRPr="00C86F62" w:rsidRDefault="005E23E6" w:rsidP="005E23E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Płeć: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7CC" w14:textId="0693CF98" w:rsidR="005E23E6" w:rsidRPr="00C86F62" w:rsidRDefault="005E23E6" w:rsidP="005E23E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1FF23603" w14:textId="77777777" w:rsidR="005E23E6" w:rsidRPr="00C86F62" w:rsidRDefault="005E23E6" w:rsidP="005E23E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Adres, telefon kontaktowy: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FF5" w14:textId="77777777" w:rsidR="005E23E6" w:rsidRPr="00C86F62" w:rsidRDefault="005E23E6" w:rsidP="005E23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tbl>
      <w:tblPr>
        <w:tblStyle w:val="Tabela-Siatka"/>
        <w:tblW w:w="108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6"/>
        <w:gridCol w:w="652"/>
        <w:gridCol w:w="621"/>
        <w:gridCol w:w="938"/>
        <w:gridCol w:w="6"/>
        <w:gridCol w:w="473"/>
        <w:gridCol w:w="1418"/>
        <w:gridCol w:w="370"/>
        <w:gridCol w:w="7"/>
        <w:gridCol w:w="1182"/>
        <w:gridCol w:w="1086"/>
        <w:gridCol w:w="2493"/>
      </w:tblGrid>
      <w:tr w:rsidR="000400B2" w:rsidRPr="00700E28" w14:paraId="76DAF940" w14:textId="77777777" w:rsidTr="00A63AB4">
        <w:trPr>
          <w:trHeight w:val="283"/>
        </w:trPr>
        <w:tc>
          <w:tcPr>
            <w:tcW w:w="108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89CF1A" w14:textId="77777777" w:rsidR="000400B2" w:rsidRPr="00357C89" w:rsidRDefault="000400B2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2F3">
              <w:rPr>
                <w:rFonts w:ascii="Arial" w:hAnsi="Arial" w:cs="Arial"/>
                <w:b/>
                <w:sz w:val="20"/>
                <w:szCs w:val="18"/>
              </w:rPr>
              <w:t>Dane przedstawiciela ustawowego</w:t>
            </w:r>
          </w:p>
        </w:tc>
      </w:tr>
      <w:tr w:rsidR="00127238" w:rsidRPr="00700E28" w14:paraId="7527A71B" w14:textId="77777777" w:rsidTr="00CC5DBE">
        <w:trPr>
          <w:trHeight w:val="312"/>
        </w:trPr>
        <w:tc>
          <w:tcPr>
            <w:tcW w:w="2208" w:type="dxa"/>
            <w:gridSpan w:val="2"/>
            <w:tcBorders>
              <w:top w:val="nil"/>
            </w:tcBorders>
            <w:shd w:val="clear" w:color="auto" w:fill="F0F0F0"/>
            <w:vAlign w:val="center"/>
          </w:tcPr>
          <w:p w14:paraId="4999002A" w14:textId="77777777" w:rsidR="00127238" w:rsidRPr="00700E28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Probant: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F0F0F0"/>
            <w:vAlign w:val="center"/>
          </w:tcPr>
          <w:p w14:paraId="0DA8251A" w14:textId="77777777" w:rsidR="00127238" w:rsidRPr="00700E28" w:rsidRDefault="00127238" w:rsidP="00AD3110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pokrewieństwa z probantem: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</w:tcBorders>
            <w:vAlign w:val="center"/>
          </w:tcPr>
          <w:p w14:paraId="06A401C2" w14:textId="77777777" w:rsidR="00127238" w:rsidRPr="00700E28" w:rsidRDefault="00127238" w:rsidP="00AD3110">
            <w:pPr>
              <w:rPr>
                <w:b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nil"/>
            </w:tcBorders>
            <w:shd w:val="clear" w:color="auto" w:fill="F0F0F0"/>
            <w:vAlign w:val="center"/>
          </w:tcPr>
          <w:p w14:paraId="5CE42280" w14:textId="77777777" w:rsidR="00127238" w:rsidRPr="00BE4BB5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18"/>
                <w:szCs w:val="18"/>
              </w:rPr>
              <w:t>Imię i nazwisko probanta:</w:t>
            </w:r>
          </w:p>
        </w:tc>
        <w:tc>
          <w:tcPr>
            <w:tcW w:w="3579" w:type="dxa"/>
            <w:gridSpan w:val="2"/>
            <w:vMerge w:val="restart"/>
            <w:tcBorders>
              <w:top w:val="nil"/>
            </w:tcBorders>
            <w:vAlign w:val="center"/>
          </w:tcPr>
          <w:p w14:paraId="370C7D17" w14:textId="77777777" w:rsidR="00127238" w:rsidRPr="00700E28" w:rsidRDefault="00127238" w:rsidP="00AD3110">
            <w:pPr>
              <w:rPr>
                <w:b/>
              </w:rPr>
            </w:pPr>
          </w:p>
        </w:tc>
      </w:tr>
      <w:tr w:rsidR="00127238" w:rsidRPr="00700E28" w14:paraId="04EAEBD5" w14:textId="77777777" w:rsidTr="00CC5DBE">
        <w:trPr>
          <w:trHeight w:val="279"/>
        </w:trPr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2A927" w14:textId="5606F058" w:rsidR="00127238" w:rsidRDefault="00127238" w:rsidP="00127238">
            <w:pPr>
              <w:rPr>
                <w:rFonts w:ascii="Arial" w:hAnsi="Arial" w:cs="Arial"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5FF7D6" w14:textId="77777777" w:rsidR="00127238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9B3AF32" w14:textId="77777777" w:rsidR="00127238" w:rsidRPr="00700E28" w:rsidRDefault="00127238" w:rsidP="00AD3110">
            <w:pPr>
              <w:rPr>
                <w:b/>
              </w:rPr>
            </w:pPr>
          </w:p>
        </w:tc>
        <w:tc>
          <w:tcPr>
            <w:tcW w:w="1189" w:type="dxa"/>
            <w:gridSpan w:val="2"/>
            <w:vMerge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D5504EE" w14:textId="77777777" w:rsidR="00127238" w:rsidRPr="00476538" w:rsidRDefault="00127238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AAEA4A" w14:textId="77777777" w:rsidR="00127238" w:rsidRPr="00700E28" w:rsidRDefault="00127238" w:rsidP="00AD3110">
            <w:pPr>
              <w:rPr>
                <w:b/>
              </w:rPr>
            </w:pPr>
          </w:p>
        </w:tc>
      </w:tr>
      <w:tr w:rsidR="00BE4BB5" w:rsidRPr="00464348" w14:paraId="3B38A730" w14:textId="77777777" w:rsidTr="00CC5DBE">
        <w:trPr>
          <w:trHeight w:val="259"/>
        </w:trPr>
        <w:tc>
          <w:tcPr>
            <w:tcW w:w="10802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6600C7" w14:textId="77777777" w:rsidR="00BE4BB5" w:rsidRPr="00464348" w:rsidRDefault="00BE4BB5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 badaniu</w:t>
            </w:r>
          </w:p>
        </w:tc>
      </w:tr>
      <w:tr w:rsidR="00BE4BB5" w:rsidRPr="00036198" w14:paraId="559F80C9" w14:textId="77777777" w:rsidTr="009D32F3">
        <w:trPr>
          <w:trHeight w:val="1277"/>
        </w:trPr>
        <w:tc>
          <w:tcPr>
            <w:tcW w:w="10802" w:type="dxa"/>
            <w:gridSpan w:val="12"/>
          </w:tcPr>
          <w:p w14:paraId="0772AE90" w14:textId="77777777" w:rsidR="00BE4BB5" w:rsidRPr="00BE4BB5" w:rsidRDefault="00BE4BB5" w:rsidP="00BE4BB5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18"/>
                <w:szCs w:val="18"/>
              </w:rPr>
              <w:t>Wskazania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 wykonania badania</w:t>
            </w:r>
            <w:r w:rsidRPr="00BE4BB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520FB" w:rsidRPr="00036198" w14:paraId="56A2FE1A" w14:textId="77777777" w:rsidTr="00CC5DBE">
        <w:trPr>
          <w:trHeight w:val="283"/>
        </w:trPr>
        <w:tc>
          <w:tcPr>
            <w:tcW w:w="10802" w:type="dxa"/>
            <w:gridSpan w:val="12"/>
            <w:shd w:val="clear" w:color="auto" w:fill="F0F0F0"/>
          </w:tcPr>
          <w:p w14:paraId="631C7AE1" w14:textId="77777777" w:rsidR="00A520FB" w:rsidRPr="00357C89" w:rsidRDefault="00A520FB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2F3">
              <w:rPr>
                <w:rFonts w:ascii="Arial" w:hAnsi="Arial" w:cs="Arial"/>
                <w:b/>
                <w:sz w:val="20"/>
                <w:szCs w:val="18"/>
              </w:rPr>
              <w:t>Uwagi (w tym leki i RTG w ostatnim czasie)</w:t>
            </w:r>
          </w:p>
        </w:tc>
      </w:tr>
      <w:tr w:rsidR="00CC170F" w:rsidRPr="00036198" w14:paraId="4A87ED5F" w14:textId="77777777" w:rsidTr="009D32F3">
        <w:trPr>
          <w:trHeight w:val="535"/>
        </w:trPr>
        <w:tc>
          <w:tcPr>
            <w:tcW w:w="10802" w:type="dxa"/>
            <w:gridSpan w:val="12"/>
            <w:shd w:val="clear" w:color="auto" w:fill="FFFFFF" w:themeFill="background1"/>
          </w:tcPr>
          <w:p w14:paraId="45FB08A8" w14:textId="77777777" w:rsidR="00CC170F" w:rsidRPr="00357C89" w:rsidRDefault="00CC170F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CA1" w:rsidRPr="00700E28" w14:paraId="156A88F0" w14:textId="77777777" w:rsidTr="00CC5DBE">
        <w:trPr>
          <w:trHeight w:val="437"/>
        </w:trPr>
        <w:tc>
          <w:tcPr>
            <w:tcW w:w="1556" w:type="dxa"/>
            <w:vMerge w:val="restart"/>
            <w:shd w:val="clear" w:color="auto" w:fill="F0F0F0"/>
            <w:vAlign w:val="center"/>
          </w:tcPr>
          <w:p w14:paraId="5BAA3545" w14:textId="77777777" w:rsidR="00000CA1" w:rsidRPr="00700E28" w:rsidRDefault="00000CA1" w:rsidP="00BE4BB5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badania (możliwość wielokrotnego wyboru):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  <w:vAlign w:val="center"/>
          </w:tcPr>
          <w:p w14:paraId="2BCA7727" w14:textId="77777777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Kariotyp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9D9E7" w14:textId="77777777" w:rsidR="00000CA1" w:rsidRPr="00476538" w:rsidRDefault="00000CA1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FISH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9393860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array</w:t>
            </w:r>
            <w:proofErr w:type="spellEnd"/>
            <w:r>
              <w:rPr>
                <w:b/>
              </w:rPr>
              <w:t xml:space="preserve"> CGH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493" w:type="dxa"/>
            <w:tcBorders>
              <w:bottom w:val="single" w:sz="4" w:space="0" w:color="auto"/>
            </w:tcBorders>
            <w:vAlign w:val="center"/>
          </w:tcPr>
          <w:p w14:paraId="0334A354" w14:textId="65234DE1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CGH + SNP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  <w:tr w:rsidR="00000CA1" w:rsidRPr="00700E28" w14:paraId="2177D7B5" w14:textId="77777777" w:rsidTr="00CC5DBE">
        <w:trPr>
          <w:trHeight w:val="417"/>
        </w:trPr>
        <w:tc>
          <w:tcPr>
            <w:tcW w:w="1556" w:type="dxa"/>
            <w:vMerge/>
            <w:shd w:val="clear" w:color="auto" w:fill="F0F0F0"/>
            <w:vAlign w:val="center"/>
          </w:tcPr>
          <w:p w14:paraId="3314143D" w14:textId="77777777" w:rsidR="00000CA1" w:rsidRDefault="00000CA1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7" w:type="dxa"/>
            <w:gridSpan w:val="4"/>
            <w:vAlign w:val="center"/>
          </w:tcPr>
          <w:p w14:paraId="245949B8" w14:textId="77777777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MLPA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06DDE5B" w14:textId="77777777" w:rsidR="00000CA1" w:rsidRPr="00476538" w:rsidRDefault="00000CA1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FraX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Przesiew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268" w:type="dxa"/>
            <w:gridSpan w:val="2"/>
            <w:vAlign w:val="center"/>
          </w:tcPr>
          <w:p w14:paraId="61F7F99C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FraX</w:t>
            </w:r>
            <w:proofErr w:type="spellEnd"/>
            <w:r>
              <w:rPr>
                <w:b/>
              </w:rPr>
              <w:t xml:space="preserve"> MS-MLPA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493" w:type="dxa"/>
            <w:vAlign w:val="center"/>
          </w:tcPr>
          <w:p w14:paraId="012FCA7D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FraX</w:t>
            </w:r>
            <w:proofErr w:type="spellEnd"/>
            <w:r>
              <w:rPr>
                <w:b/>
              </w:rPr>
              <w:t xml:space="preserve"> AMPLIDEX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  <w:tr w:rsidR="00E95323" w:rsidRPr="00700E28" w14:paraId="15A866A3" w14:textId="77777777" w:rsidTr="00CC5DBE">
        <w:trPr>
          <w:trHeight w:val="420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D9AFA5F" w14:textId="77777777" w:rsidR="00E95323" w:rsidRDefault="00E95323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6" w:type="dxa"/>
            <w:gridSpan w:val="11"/>
            <w:tcBorders>
              <w:bottom w:val="single" w:sz="4" w:space="0" w:color="auto"/>
            </w:tcBorders>
            <w:vAlign w:val="center"/>
          </w:tcPr>
          <w:p w14:paraId="0D83D5A9" w14:textId="77777777" w:rsidR="00E95323" w:rsidRDefault="00E95323" w:rsidP="00000CA1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Inne (jakie):</w:t>
            </w:r>
          </w:p>
        </w:tc>
      </w:tr>
      <w:tr w:rsidR="00A520FB" w:rsidRPr="00700E28" w14:paraId="49F0317C" w14:textId="77777777" w:rsidTr="00CC5DBE">
        <w:trPr>
          <w:trHeight w:val="348"/>
        </w:trPr>
        <w:tc>
          <w:tcPr>
            <w:tcW w:w="2829" w:type="dxa"/>
            <w:gridSpan w:val="3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787639D0" w14:textId="77777777" w:rsidR="00A520FB" w:rsidRDefault="00A520FB" w:rsidP="00A520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badanie pierwszorazowe?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4EAC4" w14:textId="0F11C3EA" w:rsidR="00A520FB" w:rsidRDefault="00A520FB" w:rsidP="00A520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DFF4FB8" w14:textId="77777777" w:rsidR="00A520FB" w:rsidRPr="001507E8" w:rsidRDefault="00A520FB" w:rsidP="00A520FB">
            <w:pPr>
              <w:rPr>
                <w:rFonts w:ascii="Arial" w:hAnsi="Arial" w:cs="Arial"/>
                <w:sz w:val="18"/>
                <w:szCs w:val="18"/>
              </w:rPr>
            </w:pPr>
            <w:r w:rsidRPr="001507E8">
              <w:rPr>
                <w:rFonts w:ascii="Arial" w:hAnsi="Arial" w:cs="Arial"/>
                <w:sz w:val="18"/>
                <w:szCs w:val="18"/>
              </w:rPr>
              <w:t>Typ badania:</w:t>
            </w:r>
          </w:p>
        </w:tc>
        <w:tc>
          <w:tcPr>
            <w:tcW w:w="51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242F9" w14:textId="363F58EB" w:rsidR="00A520FB" w:rsidRDefault="00A520FB" w:rsidP="001507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1507E8">
              <w:rPr>
                <w:rFonts w:ascii="Arial" w:hAnsi="Arial" w:cs="Arial"/>
                <w:sz w:val="18"/>
                <w:szCs w:val="18"/>
              </w:rPr>
              <w:t>postnatalne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1507E8">
              <w:rPr>
                <w:rFonts w:ascii="Arial" w:hAnsi="Arial" w:cs="Arial"/>
                <w:sz w:val="18"/>
                <w:szCs w:val="18"/>
              </w:rPr>
              <w:t>prenatalne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7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7E8" w:rsidRPr="001B768D">
              <w:rPr>
                <w:rFonts w:ascii="Arial" w:hAnsi="Arial" w:cs="Arial"/>
              </w:rPr>
              <w:sym w:font="Wingdings" w:char="F0A8"/>
            </w:r>
            <w:r w:rsidR="001507E8" w:rsidRPr="001507E8">
              <w:rPr>
                <w:rFonts w:ascii="Arial" w:hAnsi="Arial" w:cs="Arial"/>
                <w:i/>
                <w:sz w:val="18"/>
                <w:szCs w:val="18"/>
              </w:rPr>
              <w:t xml:space="preserve">post </w:t>
            </w:r>
            <w:proofErr w:type="spellStart"/>
            <w:r w:rsidR="001507E8" w:rsidRPr="001507E8">
              <w:rPr>
                <w:rFonts w:ascii="Arial" w:hAnsi="Arial" w:cs="Arial"/>
                <w:i/>
                <w:sz w:val="18"/>
                <w:szCs w:val="18"/>
              </w:rPr>
              <w:t>mortem</w:t>
            </w:r>
            <w:proofErr w:type="spellEnd"/>
          </w:p>
        </w:tc>
      </w:tr>
    </w:tbl>
    <w:p w14:paraId="1EA73299" w14:textId="77777777" w:rsidR="00F71EFC" w:rsidRDefault="00F71EFC" w:rsidP="00F71EFC">
      <w:pPr>
        <w:rPr>
          <w:rFonts w:ascii="Arial" w:hAnsi="Arial" w:cs="Arial"/>
          <w:sz w:val="19"/>
          <w:szCs w:val="19"/>
        </w:rPr>
      </w:pPr>
    </w:p>
    <w:tbl>
      <w:tblPr>
        <w:tblStyle w:val="Tabela-Siatka"/>
        <w:tblW w:w="1072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689"/>
        <w:gridCol w:w="2671"/>
        <w:gridCol w:w="1296"/>
        <w:gridCol w:w="7"/>
        <w:gridCol w:w="1378"/>
        <w:gridCol w:w="2685"/>
      </w:tblGrid>
      <w:tr w:rsidR="00F71EFC" w:rsidRPr="00464348" w14:paraId="119ADEAA" w14:textId="77777777" w:rsidTr="00CC5DBE">
        <w:trPr>
          <w:trHeight w:val="259"/>
        </w:trPr>
        <w:tc>
          <w:tcPr>
            <w:tcW w:w="10726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4CD52D" w14:textId="77777777" w:rsidR="00F71EFC" w:rsidRPr="00464348" w:rsidRDefault="00F71EFC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 materiale biologicznym</w:t>
            </w:r>
          </w:p>
        </w:tc>
      </w:tr>
      <w:tr w:rsidR="00F71EFC" w:rsidRPr="00BE4BB5" w14:paraId="5854AB53" w14:textId="77777777" w:rsidTr="00103408">
        <w:trPr>
          <w:trHeight w:val="549"/>
        </w:trPr>
        <w:tc>
          <w:tcPr>
            <w:tcW w:w="2689" w:type="dxa"/>
          </w:tcPr>
          <w:p w14:paraId="7D5CE5E3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krew na heparynę  </w:t>
            </w:r>
          </w:p>
        </w:tc>
        <w:tc>
          <w:tcPr>
            <w:tcW w:w="2671" w:type="dxa"/>
          </w:tcPr>
          <w:p w14:paraId="6FEC3644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krew na EDTA</w:t>
            </w:r>
          </w:p>
        </w:tc>
        <w:tc>
          <w:tcPr>
            <w:tcW w:w="2681" w:type="dxa"/>
            <w:gridSpan w:val="3"/>
          </w:tcPr>
          <w:p w14:paraId="53EAB1D5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tkanka (rodzaj tkanki):</w:t>
            </w:r>
          </w:p>
        </w:tc>
        <w:tc>
          <w:tcPr>
            <w:tcW w:w="2685" w:type="dxa"/>
          </w:tcPr>
          <w:p w14:paraId="6DB51E34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wymaz (miejsce pobrania): </w:t>
            </w:r>
          </w:p>
        </w:tc>
      </w:tr>
      <w:tr w:rsidR="00F71EFC" w:rsidRPr="0081208D" w14:paraId="2F90253D" w14:textId="77777777" w:rsidTr="00CC5DBE">
        <w:trPr>
          <w:trHeight w:val="579"/>
        </w:trPr>
        <w:tc>
          <w:tcPr>
            <w:tcW w:w="2689" w:type="dxa"/>
            <w:shd w:val="clear" w:color="auto" w:fill="F0F0F0"/>
            <w:vAlign w:val="center"/>
          </w:tcPr>
          <w:p w14:paraId="433D6180" w14:textId="77777777" w:rsidR="00F71EFC" w:rsidRPr="0081208D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81208D">
              <w:rPr>
                <w:rFonts w:ascii="Arial" w:hAnsi="Arial" w:cs="Arial"/>
                <w:b/>
                <w:sz w:val="18"/>
                <w:szCs w:val="18"/>
              </w:rPr>
              <w:t>Hodowla komórek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 tkanki</w:t>
            </w:r>
            <w:r w:rsidRPr="008120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37" w:type="dxa"/>
            <w:gridSpan w:val="5"/>
            <w:vAlign w:val="center"/>
          </w:tcPr>
          <w:p w14:paraId="24D236E1" w14:textId="77777777" w:rsidR="00F71EFC" w:rsidRPr="0081208D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izolacja DNA 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bankowanie 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wysyłka</w:t>
            </w:r>
          </w:p>
        </w:tc>
      </w:tr>
      <w:tr w:rsidR="00F71EFC" w14:paraId="12A1172B" w14:textId="77777777" w:rsidTr="00103408">
        <w:trPr>
          <w:trHeight w:val="416"/>
        </w:trPr>
        <w:tc>
          <w:tcPr>
            <w:tcW w:w="10726" w:type="dxa"/>
            <w:gridSpan w:val="6"/>
            <w:vAlign w:val="center"/>
          </w:tcPr>
          <w:p w14:paraId="47F16449" w14:textId="3A1788B6" w:rsidR="00F71EFC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eastAsiaTheme="minorHAnsi" w:hAnsi="Arial" w:cs="Arial"/>
                <w:sz w:val="18"/>
                <w:szCs w:val="18"/>
              </w:rPr>
              <w:t>Czy pacjent był poddany przeszczepieniu szpiku krwiotwórczych komórek macierzystych HSCT ?</w:t>
            </w:r>
            <w:r w:rsidR="00C87DCB">
              <w:rPr>
                <w:rFonts w:ascii="Arial" w:eastAsiaTheme="minorHAnsi" w:hAnsi="Arial" w:cs="Arial"/>
                <w:sz w:val="18"/>
                <w:szCs w:val="18"/>
              </w:rPr>
              <w:t xml:space="preserve">  </w:t>
            </w:r>
            <w:r>
              <w:rPr>
                <w:rFonts w:ascii="ArialMT" w:eastAsiaTheme="minorHAnsi" w:hAnsi="ArialMT" w:cs="ArialMT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F71EFC" w14:paraId="2C409FEF" w14:textId="77777777" w:rsidTr="00CC5DBE">
        <w:trPr>
          <w:trHeight w:val="408"/>
        </w:trPr>
        <w:tc>
          <w:tcPr>
            <w:tcW w:w="6656" w:type="dxa"/>
            <w:gridSpan w:val="3"/>
            <w:tcBorders>
              <w:bottom w:val="single" w:sz="4" w:space="0" w:color="auto"/>
            </w:tcBorders>
            <w:vAlign w:val="center"/>
          </w:tcPr>
          <w:p w14:paraId="49028D82" w14:textId="54F0AF06" w:rsidR="00F71EFC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eastAsiaTheme="minorHAnsi" w:hAnsi="Arial" w:cs="Arial"/>
                <w:sz w:val="18"/>
                <w:szCs w:val="18"/>
              </w:rPr>
              <w:t>Czy pacjent był poddany transfuzji krwi w ciągu ostatnich 60 dni ?</w:t>
            </w:r>
            <w:r w:rsidR="00C87DCB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MT" w:eastAsiaTheme="minorHAnsi" w:hAnsi="ArialMT" w:cs="ArialMT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C87D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0" w:type="dxa"/>
            <w:gridSpan w:val="3"/>
            <w:tcBorders>
              <w:bottom w:val="single" w:sz="4" w:space="0" w:color="auto"/>
            </w:tcBorders>
            <w:vAlign w:val="center"/>
          </w:tcPr>
          <w:p w14:paraId="01FB999C" w14:textId="77777777" w:rsidR="00F71EFC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frakcji:</w:t>
            </w:r>
          </w:p>
        </w:tc>
      </w:tr>
      <w:tr w:rsidR="00F71EFC" w:rsidRPr="00F71EFC" w14:paraId="46FFA029" w14:textId="77777777" w:rsidTr="00CC5DBE">
        <w:trPr>
          <w:trHeight w:val="259"/>
        </w:trPr>
        <w:tc>
          <w:tcPr>
            <w:tcW w:w="1072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6445863" w14:textId="77777777" w:rsidR="008F7F9C" w:rsidRDefault="00F71EFC" w:rsidP="009D32F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Deklaracji Świadomej Zgody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***</w:t>
            </w:r>
          </w:p>
        </w:tc>
      </w:tr>
      <w:tr w:rsidR="00F71EFC" w:rsidRPr="00F71EFC" w14:paraId="1C1632C5" w14:textId="77777777" w:rsidTr="00CC5DBE">
        <w:trPr>
          <w:trHeight w:val="730"/>
        </w:trPr>
        <w:tc>
          <w:tcPr>
            <w:tcW w:w="10726" w:type="dxa"/>
            <w:gridSpan w:val="6"/>
            <w:shd w:val="clear" w:color="auto" w:fill="F0F0F0"/>
            <w:vAlign w:val="center"/>
          </w:tcPr>
          <w:p w14:paraId="57B028B3" w14:textId="77777777" w:rsidR="00F71EFC" w:rsidRPr="00F71EFC" w:rsidRDefault="00F71EFC" w:rsidP="00FB793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71EFC">
              <w:rPr>
                <w:rFonts w:ascii="Arial" w:hAnsi="Arial" w:cs="Arial"/>
                <w:i/>
                <w:sz w:val="16"/>
                <w:szCs w:val="16"/>
              </w:rPr>
              <w:t xml:space="preserve">***W przypadku zleceń z IPCZD Deklaracja Świadomej Zgody jest przechowywana w historii choroby pacjenta. </w:t>
            </w:r>
            <w:r w:rsidRPr="00F71EFC">
              <w:rPr>
                <w:rFonts w:ascii="Arial" w:hAnsi="Arial" w:cs="Arial"/>
                <w:i/>
                <w:sz w:val="16"/>
                <w:szCs w:val="16"/>
              </w:rPr>
              <w:br/>
              <w:t>W przypadku zleceń spoza IPCZD Deklaracja Świadomej Zgody jest przechowywana w Pracowni Cytogenetyki i Hodowli Tkanek i powinna być załączona do Zlecenia.</w:t>
            </w:r>
          </w:p>
        </w:tc>
      </w:tr>
      <w:tr w:rsidR="00F71EFC" w:rsidRPr="0081208D" w14:paraId="003A603F" w14:textId="77777777" w:rsidTr="00CC5DBE">
        <w:trPr>
          <w:trHeight w:val="825"/>
        </w:trPr>
        <w:tc>
          <w:tcPr>
            <w:tcW w:w="10726" w:type="dxa"/>
            <w:gridSpan w:val="6"/>
            <w:shd w:val="clear" w:color="auto" w:fill="F0F0F0"/>
            <w:vAlign w:val="center"/>
          </w:tcPr>
          <w:p w14:paraId="1AA67DF2" w14:textId="77777777" w:rsidR="00F71EFC" w:rsidRPr="0081208D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lekarza zlecającego badanie o pobraniu Deklaracji Świadomej Zgody zgodnie z obowiązującym formularzem oraz procedurą PX_ZGE/RG;QP1. Pacjent/ przedstawiciel ustawowy</w:t>
            </w:r>
            <w:r w:rsidR="008E0C05">
              <w:rPr>
                <w:rFonts w:ascii="Arial" w:hAnsi="Arial" w:cs="Arial"/>
                <w:sz w:val="20"/>
                <w:szCs w:val="20"/>
              </w:rPr>
              <w:t xml:space="preserve"> pacjenta</w:t>
            </w:r>
            <w:r>
              <w:rPr>
                <w:rFonts w:ascii="Arial" w:hAnsi="Arial" w:cs="Arial"/>
                <w:sz w:val="20"/>
                <w:szCs w:val="20"/>
              </w:rPr>
              <w:t xml:space="preserve"> został poinformowany o celu, istocie i szczegółach badania genetycznego oraz możliwych wynikach.</w:t>
            </w:r>
          </w:p>
        </w:tc>
      </w:tr>
      <w:tr w:rsidR="00F71EFC" w:rsidRPr="00F71EFC" w14:paraId="0E72AB8A" w14:textId="77777777" w:rsidTr="00103408">
        <w:trPr>
          <w:trHeight w:val="416"/>
        </w:trPr>
        <w:tc>
          <w:tcPr>
            <w:tcW w:w="6663" w:type="dxa"/>
            <w:gridSpan w:val="4"/>
            <w:vAlign w:val="center"/>
          </w:tcPr>
          <w:p w14:paraId="5A8AEE42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Pobrano Deklarację Świadomej Zgody na Badanie Genetyczne:</w:t>
            </w:r>
          </w:p>
        </w:tc>
        <w:tc>
          <w:tcPr>
            <w:tcW w:w="4063" w:type="dxa"/>
            <w:gridSpan w:val="2"/>
            <w:vAlign w:val="center"/>
          </w:tcPr>
          <w:p w14:paraId="1EE33B9D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66DE58A2" w14:textId="77777777" w:rsidTr="00103408">
        <w:trPr>
          <w:trHeight w:val="726"/>
        </w:trPr>
        <w:tc>
          <w:tcPr>
            <w:tcW w:w="6663" w:type="dxa"/>
            <w:gridSpan w:val="4"/>
            <w:vAlign w:val="center"/>
          </w:tcPr>
          <w:p w14:paraId="602B74C5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przechowywanie materiału genetycznego/biologicznego w banku ZGM IPCZD:</w:t>
            </w:r>
          </w:p>
        </w:tc>
        <w:tc>
          <w:tcPr>
            <w:tcW w:w="4063" w:type="dxa"/>
            <w:gridSpan w:val="2"/>
            <w:vAlign w:val="center"/>
          </w:tcPr>
          <w:p w14:paraId="7E2B86C6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1D45B440" w14:textId="77777777" w:rsidTr="00103408">
        <w:trPr>
          <w:trHeight w:val="1133"/>
        </w:trPr>
        <w:tc>
          <w:tcPr>
            <w:tcW w:w="6663" w:type="dxa"/>
            <w:gridSpan w:val="4"/>
            <w:vAlign w:val="center"/>
          </w:tcPr>
          <w:p w14:paraId="7AFB1EAE" w14:textId="3795939E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anonimowe użycie próbki materiału genetycznego/biologicznego oraz danych klinicznych do celów edukacyjnych i badań naukowych</w:t>
            </w:r>
            <w:r w:rsidR="000B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>oraz jako kontroli wewnętrznej w badaniach diagnostycznych:</w:t>
            </w:r>
          </w:p>
        </w:tc>
        <w:tc>
          <w:tcPr>
            <w:tcW w:w="4063" w:type="dxa"/>
            <w:gridSpan w:val="2"/>
            <w:vAlign w:val="center"/>
          </w:tcPr>
          <w:p w14:paraId="0ED505A1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7DCF55C9" w14:textId="77777777" w:rsidTr="00103408">
        <w:trPr>
          <w:trHeight w:val="1121"/>
        </w:trPr>
        <w:tc>
          <w:tcPr>
            <w:tcW w:w="6663" w:type="dxa"/>
            <w:gridSpan w:val="4"/>
            <w:vAlign w:val="center"/>
          </w:tcPr>
          <w:p w14:paraId="1620CF06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przekazanie odpowiednich informacji, jeśli wyniki badań naukowych prowadzonych w przyszłości mogłyby stanowić podstawę rozpoznania choroby genetycznej lub zwiększonego ryzyka jej rozwoju:</w:t>
            </w:r>
          </w:p>
        </w:tc>
        <w:tc>
          <w:tcPr>
            <w:tcW w:w="4063" w:type="dxa"/>
            <w:gridSpan w:val="2"/>
            <w:vAlign w:val="center"/>
          </w:tcPr>
          <w:p w14:paraId="03B2CF82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</w:tbl>
    <w:p w14:paraId="161AFCA1" w14:textId="77777777" w:rsidR="00F71EFC" w:rsidRDefault="00F71EFC" w:rsidP="00F71EFC">
      <w:pPr>
        <w:jc w:val="right"/>
        <w:rPr>
          <w:rFonts w:ascii="Arial" w:hAnsi="Arial" w:cs="Arial"/>
          <w:sz w:val="19"/>
          <w:szCs w:val="19"/>
        </w:rPr>
      </w:pPr>
    </w:p>
    <w:p w14:paraId="245A62AA" w14:textId="77777777" w:rsidR="00F71EFC" w:rsidRPr="00F71EFC" w:rsidRDefault="00F71EFC" w:rsidP="00F71EFC">
      <w:pPr>
        <w:jc w:val="right"/>
        <w:rPr>
          <w:rFonts w:ascii="Arial" w:hAnsi="Arial" w:cs="Arial"/>
          <w:i/>
          <w:sz w:val="19"/>
          <w:szCs w:val="19"/>
        </w:rPr>
      </w:pPr>
    </w:p>
    <w:p w14:paraId="3A87D3BF" w14:textId="77777777" w:rsidR="00F71EFC" w:rsidRDefault="00F71EFC" w:rsidP="00F71EFC">
      <w:pPr>
        <w:jc w:val="right"/>
        <w:rPr>
          <w:rFonts w:ascii="Arial" w:hAnsi="Arial" w:cs="Arial"/>
          <w:i/>
          <w:sz w:val="19"/>
          <w:szCs w:val="19"/>
        </w:rPr>
      </w:pPr>
    </w:p>
    <w:p w14:paraId="07D324E0" w14:textId="77777777" w:rsidR="00F71EFC" w:rsidRPr="002D4FB3" w:rsidRDefault="00F71EFC" w:rsidP="00F71EFC">
      <w:pPr>
        <w:ind w:right="-286"/>
        <w:jc w:val="right"/>
        <w:rPr>
          <w:i/>
          <w:sz w:val="18"/>
          <w:szCs w:val="18"/>
        </w:rPr>
      </w:pPr>
      <w:r w:rsidRPr="002D4FB3">
        <w:rPr>
          <w:rFonts w:ascii="Arial" w:hAnsi="Arial" w:cs="Arial"/>
          <w:i/>
          <w:sz w:val="18"/>
          <w:szCs w:val="18"/>
        </w:rPr>
        <w:t>Pieczątka i podpis lekarza zlecającego badanie</w:t>
      </w:r>
    </w:p>
    <w:sectPr w:rsidR="00F71EFC" w:rsidRPr="002D4FB3" w:rsidSect="009E66BC">
      <w:headerReference w:type="default" r:id="rId6"/>
      <w:headerReference w:type="first" r:id="rId7"/>
      <w:pgSz w:w="11906" w:h="16838"/>
      <w:pgMar w:top="-1560" w:right="1418" w:bottom="851" w:left="1418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C7BF" w14:textId="77777777" w:rsidR="00CE5171" w:rsidRDefault="00CE5171" w:rsidP="001142AB">
      <w:pPr>
        <w:spacing w:after="0" w:line="240" w:lineRule="auto"/>
      </w:pPr>
      <w:r>
        <w:separator/>
      </w:r>
    </w:p>
  </w:endnote>
  <w:endnote w:type="continuationSeparator" w:id="0">
    <w:p w14:paraId="6FF264D6" w14:textId="77777777" w:rsidR="00CE5171" w:rsidRDefault="00CE5171" w:rsidP="0011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7559" w14:textId="77777777" w:rsidR="00CE5171" w:rsidRDefault="00CE5171" w:rsidP="001142AB">
      <w:pPr>
        <w:spacing w:after="0" w:line="240" w:lineRule="auto"/>
      </w:pPr>
      <w:r>
        <w:separator/>
      </w:r>
    </w:p>
  </w:footnote>
  <w:footnote w:type="continuationSeparator" w:id="0">
    <w:p w14:paraId="5FBED2A5" w14:textId="77777777" w:rsidR="00CE5171" w:rsidRDefault="00CE5171" w:rsidP="0011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jc w:val="center"/>
      <w:tblLook w:val="01E0" w:firstRow="1" w:lastRow="1" w:firstColumn="1" w:lastColumn="1" w:noHBand="0" w:noVBand="0"/>
    </w:tblPr>
    <w:tblGrid>
      <w:gridCol w:w="6498"/>
      <w:gridCol w:w="3078"/>
    </w:tblGrid>
    <w:tr w:rsidR="001142AB" w:rsidRPr="006F13C0" w14:paraId="7582650B" w14:textId="77777777" w:rsidTr="009E66BC">
      <w:trPr>
        <w:trHeight w:val="703"/>
        <w:jc w:val="center"/>
      </w:trPr>
      <w:tc>
        <w:tcPr>
          <w:tcW w:w="6498" w:type="dxa"/>
        </w:tcPr>
        <w:p w14:paraId="1E7D3AA2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453F24D4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2274B9E6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Arial"/>
            </w:rPr>
          </w:pPr>
          <w:r>
            <w:rPr>
              <w:rFonts w:ascii="Verdana" w:hAnsi="Verdana" w:cs="TimesNewRoman,Bold"/>
              <w:bCs/>
              <w:noProof/>
              <w:sz w:val="16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195B1E87" wp14:editId="57AEEB12">
                <wp:simplePos x="0" y="0"/>
                <wp:positionH relativeFrom="column">
                  <wp:posOffset>-534035</wp:posOffset>
                </wp:positionH>
                <wp:positionV relativeFrom="paragraph">
                  <wp:posOffset>-248920</wp:posOffset>
                </wp:positionV>
                <wp:extent cx="390525" cy="390525"/>
                <wp:effectExtent l="19050" t="0" r="9525" b="0"/>
                <wp:wrapTight wrapText="right">
                  <wp:wrapPolygon edited="0">
                    <wp:start x="-1054" y="0"/>
                    <wp:lineTo x="-1054" y="21073"/>
                    <wp:lineTo x="22127" y="21073"/>
                    <wp:lineTo x="22127" y="0"/>
                    <wp:lineTo x="-1054" y="0"/>
                  </wp:wrapPolygon>
                </wp:wrapTight>
                <wp:docPr id="1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00E28">
            <w:rPr>
              <w:rFonts w:ascii="Verdana" w:hAnsi="Verdana" w:cs="TimesNewRoman,Bold"/>
              <w:bCs/>
              <w:sz w:val="16"/>
            </w:rPr>
            <w:t>04 – 730 Warszawa</w:t>
          </w:r>
        </w:p>
      </w:tc>
      <w:tc>
        <w:tcPr>
          <w:tcW w:w="3078" w:type="dxa"/>
        </w:tcPr>
        <w:p w14:paraId="730C8112" w14:textId="77777777" w:rsidR="001142AB" w:rsidRPr="00983ECE" w:rsidRDefault="001142AB" w:rsidP="00AD3110">
          <w:pPr>
            <w:autoSpaceDE w:val="0"/>
            <w:autoSpaceDN w:val="0"/>
            <w:adjustRightInd w:val="0"/>
            <w:spacing w:after="0"/>
            <w:ind w:left="-373" w:firstLine="373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>PX_ZGE/RG;QP1;FP2</w:t>
          </w:r>
        </w:p>
        <w:p w14:paraId="41C08B8C" w14:textId="08785DF5" w:rsidR="00D72C9B" w:rsidRDefault="00D72C9B" w:rsidP="00D72C9B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>Wydanie</w:t>
          </w:r>
          <w:r w:rsidR="007A7D38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3  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z dnia: </w:t>
          </w:r>
          <w:r w:rsidR="00B9656E" w:rsidRPr="00B9656E">
            <w:rPr>
              <w:rFonts w:ascii="Verdana" w:hAnsi="Verdana" w:cs="TimesNewRoman"/>
              <w:b/>
              <w:color w:val="0000FF"/>
              <w:sz w:val="16"/>
              <w:szCs w:val="16"/>
            </w:rPr>
            <w:t>2024.12.16</w:t>
          </w:r>
          <w:r w:rsidR="00B9656E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        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       </w:t>
          </w:r>
        </w:p>
        <w:p w14:paraId="12B64504" w14:textId="77777777" w:rsidR="001142AB" w:rsidRPr="00700E28" w:rsidRDefault="001142AB" w:rsidP="009E66BC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strona </w:t>
          </w:r>
          <w:r w:rsidR="009E66BC"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z </w:t>
          </w:r>
          <w:r w:rsidR="009E66BC"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</w:p>
      </w:tc>
    </w:tr>
  </w:tbl>
  <w:p w14:paraId="266B58D9" w14:textId="77777777" w:rsidR="001142AB" w:rsidRDefault="00114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jc w:val="center"/>
      <w:tblLook w:val="01E0" w:firstRow="1" w:lastRow="1" w:firstColumn="1" w:lastColumn="1" w:noHBand="0" w:noVBand="0"/>
    </w:tblPr>
    <w:tblGrid>
      <w:gridCol w:w="6498"/>
      <w:gridCol w:w="3078"/>
    </w:tblGrid>
    <w:tr w:rsidR="009E66BC" w:rsidRPr="006F13C0" w14:paraId="107EB075" w14:textId="77777777" w:rsidTr="00103408">
      <w:trPr>
        <w:trHeight w:val="703"/>
        <w:jc w:val="center"/>
      </w:trPr>
      <w:tc>
        <w:tcPr>
          <w:tcW w:w="6498" w:type="dxa"/>
        </w:tcPr>
        <w:p w14:paraId="4799A462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6C4415F2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0B0AD6A9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Arial"/>
            </w:rPr>
          </w:pPr>
          <w:r>
            <w:rPr>
              <w:rFonts w:ascii="Verdana" w:hAnsi="Verdana" w:cs="TimesNewRoman,Bold"/>
              <w:bCs/>
              <w:noProof/>
              <w:sz w:val="16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C7CFD0F" wp14:editId="12051B64">
                <wp:simplePos x="0" y="0"/>
                <wp:positionH relativeFrom="column">
                  <wp:posOffset>-534035</wp:posOffset>
                </wp:positionH>
                <wp:positionV relativeFrom="paragraph">
                  <wp:posOffset>-248920</wp:posOffset>
                </wp:positionV>
                <wp:extent cx="390525" cy="390525"/>
                <wp:effectExtent l="19050" t="0" r="9525" b="0"/>
                <wp:wrapTight wrapText="right">
                  <wp:wrapPolygon edited="0">
                    <wp:start x="-1054" y="0"/>
                    <wp:lineTo x="-1054" y="21073"/>
                    <wp:lineTo x="22127" y="21073"/>
                    <wp:lineTo x="22127" y="0"/>
                    <wp:lineTo x="-1054" y="0"/>
                  </wp:wrapPolygon>
                </wp:wrapTight>
                <wp:docPr id="2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00E28">
            <w:rPr>
              <w:rFonts w:ascii="Verdana" w:hAnsi="Verdana" w:cs="TimesNewRoman,Bold"/>
              <w:bCs/>
              <w:sz w:val="16"/>
            </w:rPr>
            <w:t>04 – 730 Warszawa</w:t>
          </w:r>
        </w:p>
      </w:tc>
      <w:tc>
        <w:tcPr>
          <w:tcW w:w="3078" w:type="dxa"/>
        </w:tcPr>
        <w:p w14:paraId="39D9BAAE" w14:textId="77777777" w:rsidR="009E66BC" w:rsidRPr="00983ECE" w:rsidRDefault="009E66BC" w:rsidP="00103408">
          <w:pPr>
            <w:autoSpaceDE w:val="0"/>
            <w:autoSpaceDN w:val="0"/>
            <w:adjustRightInd w:val="0"/>
            <w:spacing w:after="0"/>
            <w:ind w:left="-373" w:firstLine="373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>PX_ZGE/RG;QP1;FP2</w:t>
          </w:r>
        </w:p>
        <w:p w14:paraId="70DB8245" w14:textId="2B9EDE5B" w:rsidR="009E66BC" w:rsidRDefault="009E66BC" w:rsidP="00103408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>Wydanie</w:t>
          </w:r>
          <w:r w:rsidR="009D32F3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 w:rsidR="007A7D38" w:rsidRPr="007A7D38">
            <w:rPr>
              <w:rFonts w:ascii="Verdana" w:hAnsi="Verdana" w:cs="TimesNewRoman"/>
              <w:b/>
              <w:color w:val="0000FF"/>
              <w:sz w:val="16"/>
              <w:szCs w:val="16"/>
            </w:rPr>
            <w:t>3</w:t>
          </w:r>
          <w:r w:rsidR="009D32F3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>z dnia:</w:t>
          </w:r>
          <w:r w:rsidR="00B9656E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 w:rsidR="00B9656E" w:rsidRPr="00B9656E">
            <w:rPr>
              <w:rFonts w:ascii="Verdana" w:hAnsi="Verdana" w:cs="TimesNewRoman"/>
              <w:b/>
              <w:color w:val="0000FF"/>
              <w:sz w:val="16"/>
              <w:szCs w:val="16"/>
            </w:rPr>
            <w:t>2024.12.16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        </w:t>
          </w:r>
        </w:p>
        <w:p w14:paraId="302181D6" w14:textId="77777777" w:rsidR="009E66BC" w:rsidRPr="00700E28" w:rsidRDefault="009E66BC" w:rsidP="009E66BC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strona 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>1</w:t>
          </w: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z 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</w:p>
      </w:tc>
    </w:tr>
  </w:tbl>
  <w:p w14:paraId="67443771" w14:textId="77777777" w:rsidR="009E66BC" w:rsidRDefault="009E66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AB"/>
    <w:rsid w:val="00000CA1"/>
    <w:rsid w:val="000400B2"/>
    <w:rsid w:val="000B0DD5"/>
    <w:rsid w:val="000B4991"/>
    <w:rsid w:val="000D5B24"/>
    <w:rsid w:val="001142AB"/>
    <w:rsid w:val="001143D1"/>
    <w:rsid w:val="00127238"/>
    <w:rsid w:val="00145A41"/>
    <w:rsid w:val="001507E8"/>
    <w:rsid w:val="001775CE"/>
    <w:rsid w:val="001968D4"/>
    <w:rsid w:val="00231BDB"/>
    <w:rsid w:val="00255C71"/>
    <w:rsid w:val="002C4C57"/>
    <w:rsid w:val="002D4FB3"/>
    <w:rsid w:val="00313BCA"/>
    <w:rsid w:val="00330CB0"/>
    <w:rsid w:val="00357C89"/>
    <w:rsid w:val="00373728"/>
    <w:rsid w:val="00383729"/>
    <w:rsid w:val="00405117"/>
    <w:rsid w:val="00464348"/>
    <w:rsid w:val="00476538"/>
    <w:rsid w:val="004C4729"/>
    <w:rsid w:val="0055173A"/>
    <w:rsid w:val="005A45FD"/>
    <w:rsid w:val="005D46D5"/>
    <w:rsid w:val="005E23E6"/>
    <w:rsid w:val="00604859"/>
    <w:rsid w:val="00605AEB"/>
    <w:rsid w:val="006717EF"/>
    <w:rsid w:val="006B7640"/>
    <w:rsid w:val="006D1F96"/>
    <w:rsid w:val="006F5A54"/>
    <w:rsid w:val="0074163C"/>
    <w:rsid w:val="007A7D38"/>
    <w:rsid w:val="007C7388"/>
    <w:rsid w:val="0081208D"/>
    <w:rsid w:val="008404F9"/>
    <w:rsid w:val="008A616B"/>
    <w:rsid w:val="008B4BDD"/>
    <w:rsid w:val="008E0C05"/>
    <w:rsid w:val="008F7F9C"/>
    <w:rsid w:val="00943262"/>
    <w:rsid w:val="00991FC0"/>
    <w:rsid w:val="009C7799"/>
    <w:rsid w:val="009D2FFF"/>
    <w:rsid w:val="009D32F3"/>
    <w:rsid w:val="009E66BC"/>
    <w:rsid w:val="00A520FB"/>
    <w:rsid w:val="00A63AB4"/>
    <w:rsid w:val="00A63DEA"/>
    <w:rsid w:val="00B813E8"/>
    <w:rsid w:val="00B84DCA"/>
    <w:rsid w:val="00B92B26"/>
    <w:rsid w:val="00B9656E"/>
    <w:rsid w:val="00BE4BB5"/>
    <w:rsid w:val="00C23764"/>
    <w:rsid w:val="00C86F62"/>
    <w:rsid w:val="00C87DCB"/>
    <w:rsid w:val="00CC017D"/>
    <w:rsid w:val="00CC170F"/>
    <w:rsid w:val="00CC5646"/>
    <w:rsid w:val="00CC5DBE"/>
    <w:rsid w:val="00CE5171"/>
    <w:rsid w:val="00D72C9B"/>
    <w:rsid w:val="00D73482"/>
    <w:rsid w:val="00DC1110"/>
    <w:rsid w:val="00E91F7E"/>
    <w:rsid w:val="00E95323"/>
    <w:rsid w:val="00F166DB"/>
    <w:rsid w:val="00F71EFC"/>
    <w:rsid w:val="00FB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44C17"/>
  <w15:docId w15:val="{0C9B7DF2-039F-4986-A0A7-24A86F02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2AB"/>
  </w:style>
  <w:style w:type="paragraph" w:styleId="Stopka">
    <w:name w:val="footer"/>
    <w:basedOn w:val="Normalny"/>
    <w:link w:val="StopkaZnak"/>
    <w:uiPriority w:val="99"/>
    <w:unhideWhenUsed/>
    <w:rsid w:val="0011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2AB"/>
  </w:style>
  <w:style w:type="character" w:styleId="Tekstzastpczy">
    <w:name w:val="Placeholder Text"/>
    <w:basedOn w:val="Domylnaczcionkaakapitu"/>
    <w:uiPriority w:val="99"/>
    <w:semiHidden/>
    <w:rsid w:val="001142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A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0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0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IPCZD</dc:creator>
  <cp:lastModifiedBy>ipczd</cp:lastModifiedBy>
  <cp:revision>2</cp:revision>
  <cp:lastPrinted>2024-03-06T12:35:00Z</cp:lastPrinted>
  <dcterms:created xsi:type="dcterms:W3CDTF">2025-04-28T09:52:00Z</dcterms:created>
  <dcterms:modified xsi:type="dcterms:W3CDTF">2025-04-28T09:52:00Z</dcterms:modified>
</cp:coreProperties>
</file>