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C5DA" w14:textId="23D83402" w:rsidR="00FA5DB0" w:rsidRDefault="00E41276" w:rsidP="007D2D28">
      <w:pPr>
        <w:jc w:val="both"/>
      </w:pPr>
      <w:r>
        <w:rPr>
          <w:noProof/>
        </w:rPr>
        <w:drawing>
          <wp:inline distT="0" distB="0" distL="0" distR="0" wp14:anchorId="384FE3D4" wp14:editId="6BE41135">
            <wp:extent cx="1121918" cy="657224"/>
            <wp:effectExtent l="0" t="0" r="2540" b="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DC8803D0-11E9-4495-94B7-BAF3978D80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DC8803D0-11E9-4495-94B7-BAF3978D80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918" cy="65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A65">
        <w:t xml:space="preserve">                                                                                                                     </w:t>
      </w:r>
      <w:r w:rsidR="00C92A65" w:rsidRPr="003B2D37">
        <w:t xml:space="preserve">Warszawa, dnia </w:t>
      </w:r>
      <w:r w:rsidR="00C92A65">
        <w:t>27.05.</w:t>
      </w:r>
      <w:r w:rsidR="00C92A65" w:rsidRPr="003B2D37">
        <w:t>2024 r.</w:t>
      </w:r>
    </w:p>
    <w:p w14:paraId="139B1510" w14:textId="77777777" w:rsidR="003443AC" w:rsidRPr="000660C2" w:rsidRDefault="003443AC" w:rsidP="007D2D28">
      <w:pPr>
        <w:jc w:val="both"/>
        <w:rPr>
          <w:b/>
          <w:bCs/>
          <w:sz w:val="32"/>
          <w:szCs w:val="32"/>
        </w:rPr>
      </w:pPr>
      <w:r w:rsidRPr="000660C2">
        <w:rPr>
          <w:b/>
          <w:bCs/>
          <w:sz w:val="32"/>
          <w:szCs w:val="32"/>
        </w:rPr>
        <w:t>OGŁOSZENIE OTWARTEGO NABORU OŚRODKA  nr 1/LITTLER/2024</w:t>
      </w:r>
    </w:p>
    <w:p w14:paraId="3F83CA9F" w14:textId="77777777" w:rsidR="000660C2" w:rsidRDefault="000660C2" w:rsidP="007D2D28">
      <w:pPr>
        <w:jc w:val="both"/>
      </w:pPr>
    </w:p>
    <w:p w14:paraId="3E011E5D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Instytut „Pomnik-Centrum Zdrowia Dziecka” </w:t>
      </w:r>
      <w:r w:rsidR="00C92A65" w:rsidRPr="007D2D28">
        <w:rPr>
          <w:rFonts w:cstheme="minorHAnsi"/>
        </w:rPr>
        <w:t xml:space="preserve">(dalej IPCZD) </w:t>
      </w:r>
      <w:r w:rsidRPr="007D2D28">
        <w:rPr>
          <w:rFonts w:cstheme="minorHAnsi"/>
        </w:rPr>
        <w:t xml:space="preserve">ogłasza otwarty konkurs na nabór ośrodka do wspólnej realizacji eksperymentu badawczego pt. „Randomizowany, dwuośrodkowy, otwarty eksperyment badawczy porównujący wykorzystanie  laserowej </w:t>
      </w:r>
      <w:proofErr w:type="spellStart"/>
      <w:r w:rsidRPr="007D2D28">
        <w:rPr>
          <w:rFonts w:cstheme="minorHAnsi"/>
        </w:rPr>
        <w:t>termoablacji</w:t>
      </w:r>
      <w:proofErr w:type="spellEnd"/>
      <w:r w:rsidRPr="007D2D28">
        <w:rPr>
          <w:rFonts w:cstheme="minorHAnsi"/>
        </w:rPr>
        <w:t xml:space="preserve"> z klasycznym leczeniem neurochirurgicznym w leczeniu ogniskowych zmian wewnątrzczaszkowych okolic elokwentnych u pacjentów pediatrycznych. akronim: LITTLER - Laser </w:t>
      </w:r>
      <w:proofErr w:type="spellStart"/>
      <w:r w:rsidRPr="007D2D28">
        <w:rPr>
          <w:rFonts w:cstheme="minorHAnsi"/>
        </w:rPr>
        <w:t>interstitial</w:t>
      </w:r>
      <w:proofErr w:type="spellEnd"/>
      <w:r w:rsidRPr="007D2D28">
        <w:rPr>
          <w:rFonts w:cstheme="minorHAnsi"/>
        </w:rPr>
        <w:t xml:space="preserve"> </w:t>
      </w:r>
      <w:proofErr w:type="spellStart"/>
      <w:r w:rsidRPr="007D2D28">
        <w:rPr>
          <w:rFonts w:cstheme="minorHAnsi"/>
        </w:rPr>
        <w:t>thermal</w:t>
      </w:r>
      <w:proofErr w:type="spellEnd"/>
      <w:r w:rsidRPr="007D2D28">
        <w:rPr>
          <w:rFonts w:cstheme="minorHAnsi"/>
        </w:rPr>
        <w:t xml:space="preserve"> </w:t>
      </w:r>
      <w:proofErr w:type="spellStart"/>
      <w:r w:rsidRPr="007D2D28">
        <w:rPr>
          <w:rFonts w:cstheme="minorHAnsi"/>
        </w:rPr>
        <w:t>therapy</w:t>
      </w:r>
      <w:proofErr w:type="spellEnd"/>
      <w:r w:rsidRPr="007D2D28">
        <w:rPr>
          <w:rFonts w:cstheme="minorHAnsi"/>
        </w:rPr>
        <w:t xml:space="preserve"> for </w:t>
      </w:r>
      <w:proofErr w:type="spellStart"/>
      <w:r w:rsidRPr="007D2D28">
        <w:rPr>
          <w:rFonts w:cstheme="minorHAnsi"/>
        </w:rPr>
        <w:t>lesions</w:t>
      </w:r>
      <w:proofErr w:type="spellEnd"/>
      <w:r w:rsidRPr="007D2D28">
        <w:rPr>
          <w:rFonts w:cstheme="minorHAnsi"/>
        </w:rPr>
        <w:t xml:space="preserve"> of </w:t>
      </w:r>
      <w:proofErr w:type="spellStart"/>
      <w:r w:rsidRPr="007D2D28">
        <w:rPr>
          <w:rFonts w:cstheme="minorHAnsi"/>
        </w:rPr>
        <w:t>eloquent</w:t>
      </w:r>
      <w:proofErr w:type="spellEnd"/>
      <w:r w:rsidRPr="007D2D28">
        <w:rPr>
          <w:rFonts w:cstheme="minorHAnsi"/>
        </w:rPr>
        <w:t xml:space="preserve"> regions”-wieloośrodkowe badanie z randomizacją, finansowane przez Agencję Badań Medycznych.</w:t>
      </w:r>
    </w:p>
    <w:p w14:paraId="4BF69F24" w14:textId="77777777" w:rsidR="003443AC" w:rsidRPr="007D2D28" w:rsidRDefault="00FA5DB0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                                                                     </w:t>
      </w:r>
    </w:p>
    <w:p w14:paraId="4F43FB3F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Badanie będzie realizowane na podstawie umowy o współpracy zawartej pomiędzy IPCZD (Liderem badania) oraz ośrodkiem wybranym w trybie otwartego naboru, którego dotyczy niniejsze ogłoszenie.</w:t>
      </w:r>
    </w:p>
    <w:p w14:paraId="7E0A918D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  <w:b/>
        </w:rPr>
        <w:t>I. Cel współpracy</w:t>
      </w:r>
      <w:r w:rsidRPr="007D2D28">
        <w:rPr>
          <w:rFonts w:cstheme="minorHAnsi"/>
        </w:rPr>
        <w:t>:</w:t>
      </w:r>
    </w:p>
    <w:p w14:paraId="767EBD1D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Wspólna realizacja eksperymentu badawczego pt. </w:t>
      </w:r>
      <w:r w:rsidR="00773EC6" w:rsidRPr="007D2D28">
        <w:rPr>
          <w:rFonts w:cstheme="minorHAnsi"/>
        </w:rPr>
        <w:t xml:space="preserve">„Randomizowany, dwuośrodkowy, otwarty eksperyment badawczy porównujący wykorzystanie  laserowej </w:t>
      </w:r>
      <w:proofErr w:type="spellStart"/>
      <w:r w:rsidR="00773EC6" w:rsidRPr="007D2D28">
        <w:rPr>
          <w:rFonts w:cstheme="minorHAnsi"/>
        </w:rPr>
        <w:t>termoablacji</w:t>
      </w:r>
      <w:proofErr w:type="spellEnd"/>
      <w:r w:rsidR="00773EC6" w:rsidRPr="007D2D28">
        <w:rPr>
          <w:rFonts w:cstheme="minorHAnsi"/>
        </w:rPr>
        <w:t xml:space="preserve"> z klasycznym leczeniem neurochirurgicznym w leczeniu ogniskowych zmian wewnątrzczaszkowych okolic elokwentnych u pacjentów pediatrycznych. akronim: LITTLER - Laser </w:t>
      </w:r>
      <w:proofErr w:type="spellStart"/>
      <w:r w:rsidR="00773EC6" w:rsidRPr="007D2D28">
        <w:rPr>
          <w:rFonts w:cstheme="minorHAnsi"/>
        </w:rPr>
        <w:t>interstitial</w:t>
      </w:r>
      <w:proofErr w:type="spellEnd"/>
      <w:r w:rsidR="00773EC6" w:rsidRPr="007D2D28">
        <w:rPr>
          <w:rFonts w:cstheme="minorHAnsi"/>
        </w:rPr>
        <w:t xml:space="preserve"> </w:t>
      </w:r>
      <w:proofErr w:type="spellStart"/>
      <w:r w:rsidR="00773EC6" w:rsidRPr="007D2D28">
        <w:rPr>
          <w:rFonts w:cstheme="minorHAnsi"/>
        </w:rPr>
        <w:t>thermal</w:t>
      </w:r>
      <w:proofErr w:type="spellEnd"/>
      <w:r w:rsidR="00773EC6" w:rsidRPr="007D2D28">
        <w:rPr>
          <w:rFonts w:cstheme="minorHAnsi"/>
        </w:rPr>
        <w:t xml:space="preserve"> </w:t>
      </w:r>
      <w:proofErr w:type="spellStart"/>
      <w:r w:rsidR="00773EC6" w:rsidRPr="007D2D28">
        <w:rPr>
          <w:rFonts w:cstheme="minorHAnsi"/>
        </w:rPr>
        <w:t>therapy</w:t>
      </w:r>
      <w:proofErr w:type="spellEnd"/>
      <w:r w:rsidR="00773EC6" w:rsidRPr="007D2D28">
        <w:rPr>
          <w:rFonts w:cstheme="minorHAnsi"/>
        </w:rPr>
        <w:t xml:space="preserve"> for </w:t>
      </w:r>
      <w:proofErr w:type="spellStart"/>
      <w:r w:rsidR="00773EC6" w:rsidRPr="007D2D28">
        <w:rPr>
          <w:rFonts w:cstheme="minorHAnsi"/>
        </w:rPr>
        <w:t>lesions</w:t>
      </w:r>
      <w:proofErr w:type="spellEnd"/>
      <w:r w:rsidR="00773EC6" w:rsidRPr="007D2D28">
        <w:rPr>
          <w:rFonts w:cstheme="minorHAnsi"/>
        </w:rPr>
        <w:t xml:space="preserve"> of </w:t>
      </w:r>
      <w:proofErr w:type="spellStart"/>
      <w:r w:rsidR="00773EC6" w:rsidRPr="007D2D28">
        <w:rPr>
          <w:rFonts w:cstheme="minorHAnsi"/>
        </w:rPr>
        <w:t>eloquent</w:t>
      </w:r>
      <w:proofErr w:type="spellEnd"/>
      <w:r w:rsidR="00773EC6" w:rsidRPr="007D2D28">
        <w:rPr>
          <w:rFonts w:cstheme="minorHAnsi"/>
        </w:rPr>
        <w:t xml:space="preserve"> regions”.</w:t>
      </w:r>
    </w:p>
    <w:p w14:paraId="7729FB24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  <w:b/>
        </w:rPr>
        <w:t>II. Opis badania</w:t>
      </w:r>
      <w:r w:rsidRPr="007D2D28">
        <w:rPr>
          <w:rFonts w:cstheme="minorHAnsi"/>
        </w:rPr>
        <w:t>:</w:t>
      </w:r>
    </w:p>
    <w:p w14:paraId="20948CCA" w14:textId="77777777" w:rsidR="00773EC6" w:rsidRPr="007D2D28" w:rsidRDefault="00773EC6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Badanie LITTLER jest wielodyscyplinarnym niekomercyjnym eksperymentem badawczym. Do projektu zostaną włączeni pacjenci pediatryczni w wieku od 3 </w:t>
      </w:r>
      <w:proofErr w:type="spellStart"/>
      <w:r w:rsidRPr="007D2D28">
        <w:rPr>
          <w:rFonts w:cstheme="minorHAnsi"/>
        </w:rPr>
        <w:t>rż</w:t>
      </w:r>
      <w:proofErr w:type="spellEnd"/>
      <w:r w:rsidRPr="007D2D28">
        <w:rPr>
          <w:rFonts w:cstheme="minorHAnsi"/>
        </w:rPr>
        <w:t xml:space="preserve">. do 17 </w:t>
      </w:r>
      <w:proofErr w:type="spellStart"/>
      <w:r w:rsidRPr="007D2D28">
        <w:rPr>
          <w:rFonts w:cstheme="minorHAnsi"/>
        </w:rPr>
        <w:t>rż</w:t>
      </w:r>
      <w:proofErr w:type="spellEnd"/>
      <w:r w:rsidRPr="007D2D28">
        <w:rPr>
          <w:rFonts w:cstheme="minorHAnsi"/>
        </w:rPr>
        <w:t xml:space="preserve">, pozostający pod opieką Kliniki Neurochirurgii IPCZD i </w:t>
      </w:r>
      <w:r w:rsidR="003B2D37" w:rsidRPr="007D2D28">
        <w:rPr>
          <w:rFonts w:cstheme="minorHAnsi"/>
        </w:rPr>
        <w:t>innego oddziału neurochirurgii dziecięcej</w:t>
      </w:r>
      <w:r w:rsidRPr="007D2D28">
        <w:rPr>
          <w:rFonts w:cstheme="minorHAnsi"/>
        </w:rPr>
        <w:t xml:space="preserve"> z rozpoznaną ogniskową zmianą wewnątrzczaszkową okolic elokwentnych, wymagający leczenia operacyjnego i kwalifikujący się do leczenia z zastosowaniem laserowej </w:t>
      </w:r>
      <w:proofErr w:type="spellStart"/>
      <w:r w:rsidRPr="007D2D28">
        <w:rPr>
          <w:rFonts w:cstheme="minorHAnsi"/>
        </w:rPr>
        <w:t>termoablacji</w:t>
      </w:r>
      <w:proofErr w:type="spellEnd"/>
      <w:r w:rsidRPr="007D2D28">
        <w:rPr>
          <w:rFonts w:cstheme="minorHAnsi"/>
        </w:rPr>
        <w:t>, jak i klasycznego leczenia neurochirurgicznego.</w:t>
      </w:r>
    </w:p>
    <w:p w14:paraId="7DE9ECD5" w14:textId="77777777" w:rsidR="00773EC6" w:rsidRPr="007D2D28" w:rsidRDefault="00773EC6" w:rsidP="007D2D28">
      <w:pPr>
        <w:jc w:val="both"/>
        <w:rPr>
          <w:rFonts w:cstheme="minorHAnsi"/>
        </w:rPr>
      </w:pPr>
      <w:proofErr w:type="spellStart"/>
      <w:r w:rsidRPr="007D2D28">
        <w:rPr>
          <w:rFonts w:cstheme="minorHAnsi"/>
        </w:rPr>
        <w:t>Termoablacja</w:t>
      </w:r>
      <w:proofErr w:type="spellEnd"/>
      <w:r w:rsidRPr="007D2D28">
        <w:rPr>
          <w:rFonts w:cstheme="minorHAnsi"/>
        </w:rPr>
        <w:t xml:space="preserve"> laserowa LITT jest procedurą medyczną polegającą na wprowadzeniu przez niewielki otwór nawiercony w czaszce światłowodu zgodnie ze wcześniej zaplanowanymi trajektoriami. Ustalenie i utrzymanie odpowiednich trajektorii zabiegu jest możliwe dzięki wykorzystanie ramienia </w:t>
      </w:r>
      <w:proofErr w:type="spellStart"/>
      <w:r w:rsidRPr="007D2D28">
        <w:rPr>
          <w:rFonts w:cstheme="minorHAnsi"/>
        </w:rPr>
        <w:t>robotycznego</w:t>
      </w:r>
      <w:proofErr w:type="spellEnd"/>
      <w:r w:rsidRPr="007D2D28">
        <w:rPr>
          <w:rFonts w:cstheme="minorHAnsi"/>
        </w:rPr>
        <w:t xml:space="preserve">. Następnie w rezonansie magnetycznym do wcześniej założonego światłowodu podłączony zostaje generator lasera. Światło na końcu światłowodu przechodzi w energię cieplną. Specjalna </w:t>
      </w:r>
      <w:proofErr w:type="spellStart"/>
      <w:r w:rsidRPr="007D2D28">
        <w:rPr>
          <w:rFonts w:cstheme="minorHAnsi"/>
        </w:rPr>
        <w:t>termosekwencja</w:t>
      </w:r>
      <w:proofErr w:type="spellEnd"/>
      <w:r w:rsidRPr="007D2D28">
        <w:rPr>
          <w:rFonts w:cstheme="minorHAnsi"/>
        </w:rPr>
        <w:t xml:space="preserve"> badania MR głowy wykonywana w czasie rzeczywistym pozwala na uwidocznienie rozchodzącej się w zmianie temperatury. Na podstawie uzyskanych dzięki temu </w:t>
      </w:r>
      <w:r w:rsidRPr="007D2D28">
        <w:rPr>
          <w:rFonts w:cstheme="minorHAnsi"/>
        </w:rPr>
        <w:lastRenderedPageBreak/>
        <w:t>danych zostaje stworzony model zniszczenia tkanki poddanej działaniu temperatury. Pozwala to</w:t>
      </w:r>
      <w:r w:rsidR="007D2D28">
        <w:rPr>
          <w:rFonts w:cstheme="minorHAnsi"/>
        </w:rPr>
        <w:t xml:space="preserve"> </w:t>
      </w:r>
      <w:r w:rsidR="00223039" w:rsidRPr="007D2D28">
        <w:rPr>
          <w:rFonts w:cstheme="minorHAnsi"/>
        </w:rPr>
        <w:t xml:space="preserve">na </w:t>
      </w:r>
      <w:r w:rsidRPr="007D2D28">
        <w:rPr>
          <w:rFonts w:cstheme="minorHAnsi"/>
        </w:rPr>
        <w:t>kontrolę zniszczeń tkanki zmiany, a w konsekwencji na ochronę przylegającej do niego zdrowej tkanki mózgowej, w tym w okolicach elokwentnych. Po zakończeniu procedury światłowód jest usuwany, a</w:t>
      </w:r>
      <w:r w:rsidR="00223039" w:rsidRPr="007D2D28">
        <w:rPr>
          <w:rFonts w:cstheme="minorHAnsi"/>
        </w:rPr>
        <w:t xml:space="preserve"> </w:t>
      </w:r>
      <w:r w:rsidRPr="007D2D28">
        <w:rPr>
          <w:rFonts w:cstheme="minorHAnsi"/>
        </w:rPr>
        <w:t xml:space="preserve">pacjent zostaje wybudzony. Mała inwazyjność operacji skraca czas potrzebny na rekonwalescencje oraz wiąże się z niższym odsetkiem powikłań pooperacyjnych w porównaniu z klasycznym leczeniem operacyjnym.  </w:t>
      </w:r>
    </w:p>
    <w:p w14:paraId="122FA436" w14:textId="77777777" w:rsidR="00773EC6" w:rsidRPr="007D2D28" w:rsidRDefault="00773EC6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 Eksperyment LITTLER ma na celu porównanie skuteczności i bezpieczeństwa metody LITT w stosunku do klasycznego leczenia neurochirurgicznego oraz wpływu obu metod na jakość życia pacjentów. </w:t>
      </w:r>
    </w:p>
    <w:p w14:paraId="48BB76C5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.</w:t>
      </w:r>
      <w:r w:rsidRPr="007D2D28">
        <w:rPr>
          <w:rFonts w:cstheme="minorHAnsi"/>
          <w:b/>
        </w:rPr>
        <w:t>III. Warunki udziału w konkursie</w:t>
      </w:r>
      <w:r w:rsidRPr="007D2D28">
        <w:rPr>
          <w:rFonts w:cstheme="minorHAnsi"/>
        </w:rPr>
        <w:t>:</w:t>
      </w:r>
    </w:p>
    <w:p w14:paraId="5AC84486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Udział w konkursie mogą wziąć ośrodki, które spełnią następujące wymagania:</w:t>
      </w:r>
    </w:p>
    <w:p w14:paraId="4FF9A42B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1) Posiadają zespół badawczy, który posiada odpowiednie kwalifikacje do przeprowadzenia eksperymentu zgodnie z protokołem;</w:t>
      </w:r>
    </w:p>
    <w:p w14:paraId="371BD725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2) Posiadają wyposażenie niezbędne do przeprowadzenia eksperymentu badawczego.</w:t>
      </w:r>
    </w:p>
    <w:p w14:paraId="421971E5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3) Posiadają doświadczenie w prowadzeniu eksperymentów badawczych.</w:t>
      </w:r>
    </w:p>
    <w:p w14:paraId="653334A8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IV. Zgłoszenie powinno zawierać:</w:t>
      </w:r>
    </w:p>
    <w:p w14:paraId="78780265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1) Wypełniony Załącznik nr 1 dołączony do niniejszego ogłoszenia;</w:t>
      </w:r>
    </w:p>
    <w:p w14:paraId="2F00D614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2) Dokumenty potwierdzające status prawny kandydata na partnera i umocowanie osób go reprezentujących;</w:t>
      </w:r>
    </w:p>
    <w:p w14:paraId="4E217AA2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  <w:b/>
        </w:rPr>
        <w:t>V. Liczba partnerów</w:t>
      </w:r>
      <w:r w:rsidRPr="007D2D28">
        <w:rPr>
          <w:rFonts w:cstheme="minorHAnsi"/>
        </w:rPr>
        <w:t>:</w:t>
      </w:r>
    </w:p>
    <w:p w14:paraId="756A699F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IPCZD zastrzega sobie prawo do wyboru </w:t>
      </w:r>
      <w:r w:rsidR="00773EC6" w:rsidRPr="007D2D28">
        <w:rPr>
          <w:rFonts w:cstheme="minorHAnsi"/>
        </w:rPr>
        <w:t>1</w:t>
      </w:r>
      <w:r w:rsidRPr="007D2D28">
        <w:rPr>
          <w:rFonts w:cstheme="minorHAnsi"/>
        </w:rPr>
        <w:t xml:space="preserve"> ośrodk</w:t>
      </w:r>
      <w:r w:rsidR="00773EC6" w:rsidRPr="007D2D28">
        <w:rPr>
          <w:rFonts w:cstheme="minorHAnsi"/>
        </w:rPr>
        <w:t xml:space="preserve">a </w:t>
      </w:r>
      <w:r w:rsidRPr="007D2D28">
        <w:rPr>
          <w:rFonts w:cstheme="minorHAnsi"/>
        </w:rPr>
        <w:t>pediatrycznego</w:t>
      </w:r>
      <w:r w:rsidR="00773EC6" w:rsidRPr="007D2D28">
        <w:rPr>
          <w:rFonts w:cstheme="minorHAnsi"/>
        </w:rPr>
        <w:t>.</w:t>
      </w:r>
      <w:r w:rsidRPr="007D2D28">
        <w:rPr>
          <w:rFonts w:cstheme="minorHAnsi"/>
        </w:rPr>
        <w:t xml:space="preserve"> </w:t>
      </w:r>
    </w:p>
    <w:p w14:paraId="0E62F1A0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VI. Kryteria wyboru</w:t>
      </w:r>
    </w:p>
    <w:p w14:paraId="04DC3A28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1) Doświadczenie w prowadzeniu eksperymentów badawczych.</w:t>
      </w:r>
    </w:p>
    <w:p w14:paraId="0FAFB865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2) Doświadczenie w prowadzeniu badań naukowych </w:t>
      </w:r>
      <w:r w:rsidR="00773EC6" w:rsidRPr="007D2D28">
        <w:rPr>
          <w:rFonts w:cstheme="minorHAnsi"/>
        </w:rPr>
        <w:t>z udziałem pacjentów z rozpoznaną ogniskową zmianą wewnątrzczaszkową okolic elokwentnych</w:t>
      </w:r>
      <w:r w:rsidRPr="007D2D28">
        <w:rPr>
          <w:rFonts w:cstheme="minorHAnsi"/>
        </w:rPr>
        <w:t>.</w:t>
      </w:r>
    </w:p>
    <w:p w14:paraId="6341C671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3) Potencjał rekrutacyjny ośrodka.</w:t>
      </w:r>
    </w:p>
    <w:p w14:paraId="6D66CF64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4) Odpowiednie wyposażenie ośrodka oraz kwalifikacje zespołu badawczego.</w:t>
      </w:r>
    </w:p>
    <w:p w14:paraId="1C2F1037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VII. Sposób przygotowania oferty:</w:t>
      </w:r>
    </w:p>
    <w:p w14:paraId="548DBC36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1. Ofertę wraz z załącznikami należy przedstawić w języku polskim w formie pisemnej, wg wzoru Formularza ofertowego stanowiącego Załącznik nr 1 do niniejszego ogłoszenia.</w:t>
      </w:r>
    </w:p>
    <w:p w14:paraId="5C7A403A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2. Oferta powinna zawierać wszystkie niezbędne informacje zgodnie z wymaganiami wobec ośrodka i zakresu oferty określonymi w niniejszym ogłoszeniu.</w:t>
      </w:r>
    </w:p>
    <w:p w14:paraId="58FEDE64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3. Oferta, w tym wszystkie oświadczenia składane w ramach konkursu powinny być podpisane przez osobę/osoby upoważnioną</w:t>
      </w:r>
      <w:r w:rsidR="00223039" w:rsidRPr="007D2D28">
        <w:rPr>
          <w:rFonts w:cstheme="minorHAnsi"/>
        </w:rPr>
        <w:t>/upoważnione</w:t>
      </w:r>
      <w:r w:rsidRPr="007D2D28">
        <w:rPr>
          <w:rFonts w:cstheme="minorHAnsi"/>
        </w:rPr>
        <w:t xml:space="preserve"> do reprezentowania podmiotu składającego ofertę, </w:t>
      </w:r>
      <w:r w:rsidRPr="007D2D28">
        <w:rPr>
          <w:rFonts w:cstheme="minorHAnsi"/>
        </w:rPr>
        <w:lastRenderedPageBreak/>
        <w:t>zgodnie z zasadą reprezentacji wynikającą z postanowień odpowiednich przepisów prawnych lub prawidłowo spisanego pełnomocnictwa (pełnomocnictwo należy dołączyć do oferty).</w:t>
      </w:r>
    </w:p>
    <w:p w14:paraId="44A67CB1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4. Oferta powinna być podpisana w sposób umożliwiający identyfikację osoby składającej podpis (np. czytelny podpis składający się z pełnego imienia i nazwiska lub podpis nieczytelny opatrzony pieczęcią imienną).</w:t>
      </w:r>
    </w:p>
    <w:p w14:paraId="420A6E63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VIII. Termin związania ofertą</w:t>
      </w:r>
      <w:r w:rsidR="007D2D28">
        <w:rPr>
          <w:rFonts w:cstheme="minorHAnsi"/>
          <w:b/>
        </w:rPr>
        <w:t>:</w:t>
      </w:r>
    </w:p>
    <w:p w14:paraId="2539AEDF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1) Termin związania ofertą wynosi 30 dni. Bieg terminu rozpoczyna się wraz z upływem terminu składania ofert.</w:t>
      </w:r>
    </w:p>
    <w:p w14:paraId="30F671DC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2) Oferta złożona w konkursie, przestaje wiązać w przypadku wyboru innej oferty lub zamknięcia konkursu bez dokonania wyboru ośrodka.</w:t>
      </w:r>
    </w:p>
    <w:p w14:paraId="797ADE62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IX. Wykaz oświadczeń lub dokumentów, jakie mają dostarczyć kandydaci na Ośrodek</w:t>
      </w:r>
      <w:r w:rsidR="007D2D28">
        <w:rPr>
          <w:rFonts w:cstheme="minorHAnsi"/>
          <w:b/>
        </w:rPr>
        <w:t>:</w:t>
      </w:r>
    </w:p>
    <w:p w14:paraId="79B25128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IPCZD może zażądać dostarczenia oryginału oferty/załączników potwierdzających spełnianie warunków udziału w postępowaniu po zakończeniu postępowania.</w:t>
      </w:r>
    </w:p>
    <w:p w14:paraId="48E0599A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X. Termin i sposób składania ofert</w:t>
      </w:r>
      <w:r w:rsidR="007D2D28">
        <w:rPr>
          <w:rFonts w:cstheme="minorHAnsi"/>
          <w:b/>
        </w:rPr>
        <w:t>:</w:t>
      </w:r>
    </w:p>
    <w:p w14:paraId="61DA3C57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</w:rPr>
        <w:t xml:space="preserve">1) </w:t>
      </w:r>
      <w:r w:rsidRPr="007D2D28">
        <w:rPr>
          <w:rFonts w:cstheme="minorHAnsi"/>
          <w:b/>
        </w:rPr>
        <w:t xml:space="preserve">Oferty należy złożyć nie później niż do dnia </w:t>
      </w:r>
      <w:r w:rsidR="00523501" w:rsidRPr="007D2D28">
        <w:rPr>
          <w:rFonts w:cstheme="minorHAnsi"/>
          <w:b/>
        </w:rPr>
        <w:t>30</w:t>
      </w:r>
      <w:r w:rsidRPr="007D2D28">
        <w:rPr>
          <w:rFonts w:cstheme="minorHAnsi"/>
          <w:b/>
        </w:rPr>
        <w:t>.0</w:t>
      </w:r>
      <w:r w:rsidR="003C7005" w:rsidRPr="007D2D28">
        <w:rPr>
          <w:rFonts w:cstheme="minorHAnsi"/>
          <w:b/>
        </w:rPr>
        <w:t>6</w:t>
      </w:r>
      <w:r w:rsidRPr="007D2D28">
        <w:rPr>
          <w:rFonts w:cstheme="minorHAnsi"/>
          <w:b/>
        </w:rPr>
        <w:t>.2024 r.</w:t>
      </w:r>
    </w:p>
    <w:p w14:paraId="0C49B5D1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2) Oferty należy przesłać za pośrednictwem poczty elektronicznej na adres e-mail w pliku zabezpieczonym przed edycją np. pdf na adres: </w:t>
      </w:r>
      <w:r w:rsidR="002F0022" w:rsidRPr="007D2D28">
        <w:rPr>
          <w:rFonts w:cstheme="minorHAnsi"/>
        </w:rPr>
        <w:t>e.florianczyk</w:t>
      </w:r>
      <w:r w:rsidRPr="007D2D28">
        <w:rPr>
          <w:rFonts w:cstheme="minorHAnsi"/>
        </w:rPr>
        <w:t>@ipczd.pl (decyduje data wpływu)</w:t>
      </w:r>
    </w:p>
    <w:p w14:paraId="02D0CF19" w14:textId="77777777" w:rsidR="003443AC" w:rsidRPr="007D2D28" w:rsidRDefault="003443AC" w:rsidP="007D2D28">
      <w:pPr>
        <w:jc w:val="both"/>
        <w:rPr>
          <w:rFonts w:cstheme="minorHAnsi"/>
          <w:b/>
          <w:bCs/>
        </w:rPr>
      </w:pPr>
      <w:r w:rsidRPr="007D2D28">
        <w:rPr>
          <w:rFonts w:cstheme="minorHAnsi"/>
        </w:rPr>
        <w:t>Prosimy oznaczyć ofertę w temacie wiadomości „</w:t>
      </w:r>
      <w:r w:rsidRPr="007D2D28">
        <w:rPr>
          <w:rFonts w:cstheme="minorHAnsi"/>
          <w:b/>
          <w:bCs/>
        </w:rPr>
        <w:t xml:space="preserve">Nabór nr </w:t>
      </w:r>
      <w:r w:rsidR="002F0022" w:rsidRPr="007D2D28">
        <w:rPr>
          <w:rFonts w:cstheme="minorHAnsi"/>
          <w:b/>
          <w:bCs/>
        </w:rPr>
        <w:t>1</w:t>
      </w:r>
      <w:r w:rsidRPr="007D2D28">
        <w:rPr>
          <w:rFonts w:cstheme="minorHAnsi"/>
          <w:b/>
          <w:bCs/>
        </w:rPr>
        <w:t>/</w:t>
      </w:r>
      <w:r w:rsidR="002F0022" w:rsidRPr="007D2D28">
        <w:rPr>
          <w:rFonts w:cstheme="minorHAnsi"/>
          <w:b/>
          <w:bCs/>
        </w:rPr>
        <w:t>LIT</w:t>
      </w:r>
      <w:r w:rsidR="002C6553" w:rsidRPr="007D2D28">
        <w:rPr>
          <w:rFonts w:cstheme="minorHAnsi"/>
          <w:b/>
          <w:bCs/>
        </w:rPr>
        <w:t>TLER</w:t>
      </w:r>
      <w:r w:rsidRPr="007D2D28">
        <w:rPr>
          <w:rFonts w:cstheme="minorHAnsi"/>
          <w:b/>
          <w:bCs/>
        </w:rPr>
        <w:t>/2024</w:t>
      </w:r>
      <w:r w:rsidR="00523501" w:rsidRPr="007D2D28">
        <w:rPr>
          <w:rFonts w:cstheme="minorHAnsi"/>
          <w:b/>
          <w:bCs/>
        </w:rPr>
        <w:t xml:space="preserve"> </w:t>
      </w:r>
      <w:r w:rsidRPr="007D2D28">
        <w:rPr>
          <w:rFonts w:cstheme="minorHAnsi"/>
          <w:b/>
          <w:bCs/>
        </w:rPr>
        <w:t xml:space="preserve">na ośrodek do eksperymentu badawczego </w:t>
      </w:r>
      <w:r w:rsidR="002C6553" w:rsidRPr="007D2D28">
        <w:rPr>
          <w:rFonts w:cstheme="minorHAnsi"/>
          <w:b/>
          <w:bCs/>
        </w:rPr>
        <w:t>LITTLER</w:t>
      </w:r>
      <w:r w:rsidRPr="007D2D28">
        <w:rPr>
          <w:rFonts w:cstheme="minorHAnsi"/>
          <w:b/>
          <w:bCs/>
        </w:rPr>
        <w:t>”</w:t>
      </w:r>
      <w:r w:rsidR="007D2D28">
        <w:rPr>
          <w:rFonts w:cstheme="minorHAnsi"/>
          <w:b/>
          <w:bCs/>
        </w:rPr>
        <w:t>.</w:t>
      </w:r>
    </w:p>
    <w:p w14:paraId="1FA5A017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Oferty, które wpłyną </w:t>
      </w:r>
      <w:r w:rsidR="00E5119B">
        <w:rPr>
          <w:rFonts w:cstheme="minorHAnsi"/>
        </w:rPr>
        <w:t xml:space="preserve">po </w:t>
      </w:r>
      <w:r w:rsidRPr="007D2D28">
        <w:rPr>
          <w:rFonts w:cstheme="minorHAnsi"/>
        </w:rPr>
        <w:t>wskazanym terminie nie będą rozpatrywane. Po upływie terminu składania ofert, Komisja Konkursowa przeprowadzi czynności badania i oceny złożonych ofert w celu wyboru oferty najkorzystniejszej.</w:t>
      </w:r>
    </w:p>
    <w:p w14:paraId="2FFB5A11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XI. Wybór Ośrodk</w:t>
      </w:r>
      <w:r w:rsidR="00523501" w:rsidRPr="007D2D28">
        <w:rPr>
          <w:rFonts w:cstheme="minorHAnsi"/>
          <w:b/>
        </w:rPr>
        <w:t>a</w:t>
      </w:r>
      <w:r w:rsidRPr="007D2D28">
        <w:rPr>
          <w:rFonts w:cstheme="minorHAnsi"/>
          <w:b/>
        </w:rPr>
        <w:t xml:space="preserve"> i sposób ogłoszenia</w:t>
      </w:r>
      <w:r w:rsidR="007D2D28">
        <w:rPr>
          <w:rFonts w:cstheme="minorHAnsi"/>
          <w:b/>
        </w:rPr>
        <w:t>:</w:t>
      </w:r>
    </w:p>
    <w:p w14:paraId="58BB0222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1) IPCZD wybierze ofert</w:t>
      </w:r>
      <w:r w:rsidR="00523501" w:rsidRPr="007D2D28">
        <w:rPr>
          <w:rFonts w:cstheme="minorHAnsi"/>
        </w:rPr>
        <w:t>ę</w:t>
      </w:r>
      <w:r w:rsidRPr="007D2D28">
        <w:rPr>
          <w:rFonts w:cstheme="minorHAnsi"/>
        </w:rPr>
        <w:t xml:space="preserve"> najkorzystniejsz</w:t>
      </w:r>
      <w:r w:rsidR="00E5119B">
        <w:rPr>
          <w:rFonts w:cstheme="minorHAnsi"/>
        </w:rPr>
        <w:t>ą</w:t>
      </w:r>
      <w:r w:rsidRPr="007D2D28">
        <w:rPr>
          <w:rFonts w:cstheme="minorHAnsi"/>
        </w:rPr>
        <w:t xml:space="preserve"> na podstawie kryteriów oceny ofert określonych w niniejsz</w:t>
      </w:r>
      <w:r w:rsidR="00E5119B">
        <w:rPr>
          <w:rFonts w:cstheme="minorHAnsi"/>
        </w:rPr>
        <w:t>ym</w:t>
      </w:r>
      <w:r w:rsidRPr="007D2D28">
        <w:rPr>
          <w:rFonts w:cstheme="minorHAnsi"/>
        </w:rPr>
        <w:t xml:space="preserve"> ogłoszeniu</w:t>
      </w:r>
      <w:r w:rsidR="00E5119B">
        <w:rPr>
          <w:rFonts w:cstheme="minorHAnsi"/>
        </w:rPr>
        <w:t xml:space="preserve"> (pkt.VI)</w:t>
      </w:r>
      <w:r w:rsidRPr="007D2D28">
        <w:rPr>
          <w:rFonts w:cstheme="minorHAnsi"/>
        </w:rPr>
        <w:t>.</w:t>
      </w:r>
    </w:p>
    <w:p w14:paraId="194DC8E4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2) Informacja o wyborze ośrodk</w:t>
      </w:r>
      <w:r w:rsidR="00523501" w:rsidRPr="007D2D28">
        <w:rPr>
          <w:rFonts w:cstheme="minorHAnsi"/>
        </w:rPr>
        <w:t>a</w:t>
      </w:r>
      <w:r w:rsidRPr="007D2D28">
        <w:rPr>
          <w:rFonts w:cstheme="minorHAnsi"/>
        </w:rPr>
        <w:t xml:space="preserve"> zostanie zamieszczona na stronie www.czd.pl.</w:t>
      </w:r>
    </w:p>
    <w:p w14:paraId="582093F1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3) Od ogłoszonych wyników nie przysługuje odwołanie.</w:t>
      </w:r>
    </w:p>
    <w:p w14:paraId="74D85878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XII. Postanowienia końcowe</w:t>
      </w:r>
      <w:r w:rsidR="007D2D28">
        <w:rPr>
          <w:rFonts w:cstheme="minorHAnsi"/>
          <w:b/>
        </w:rPr>
        <w:t>:</w:t>
      </w:r>
    </w:p>
    <w:p w14:paraId="2AC6DE38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1) Ogłaszający nabór zastrzega sobie prawo do:</w:t>
      </w:r>
    </w:p>
    <w:p w14:paraId="2A47D01B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- podpisania umowy o współpracy z kandydat</w:t>
      </w:r>
      <w:r w:rsidR="00523501" w:rsidRPr="007D2D28">
        <w:rPr>
          <w:rFonts w:cstheme="minorHAnsi"/>
        </w:rPr>
        <w:t>em</w:t>
      </w:r>
      <w:r w:rsidRPr="007D2D28">
        <w:rPr>
          <w:rFonts w:cstheme="minorHAnsi"/>
        </w:rPr>
        <w:t>, któr</w:t>
      </w:r>
      <w:r w:rsidR="00523501" w:rsidRPr="007D2D28">
        <w:rPr>
          <w:rFonts w:cstheme="minorHAnsi"/>
        </w:rPr>
        <w:t>ego</w:t>
      </w:r>
      <w:r w:rsidRPr="007D2D28">
        <w:rPr>
          <w:rFonts w:cstheme="minorHAnsi"/>
        </w:rPr>
        <w:t xml:space="preserve"> zgłoszeni</w:t>
      </w:r>
      <w:r w:rsidR="00E5119B">
        <w:rPr>
          <w:rFonts w:cstheme="minorHAnsi"/>
        </w:rPr>
        <w:t>e</w:t>
      </w:r>
      <w:r w:rsidRPr="007D2D28">
        <w:rPr>
          <w:rFonts w:cstheme="minorHAnsi"/>
        </w:rPr>
        <w:t xml:space="preserve"> został</w:t>
      </w:r>
      <w:r w:rsidR="00E5119B">
        <w:rPr>
          <w:rFonts w:cstheme="minorHAnsi"/>
        </w:rPr>
        <w:t>o</w:t>
      </w:r>
      <w:r w:rsidRPr="007D2D28">
        <w:rPr>
          <w:rFonts w:cstheme="minorHAnsi"/>
        </w:rPr>
        <w:t xml:space="preserve"> najwyżej ocenione,</w:t>
      </w:r>
    </w:p>
    <w:p w14:paraId="20075368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- unieważnienia naboru bez podania przyczyny</w:t>
      </w:r>
      <w:r w:rsidR="00E5119B">
        <w:rPr>
          <w:rFonts w:cstheme="minorHAnsi"/>
        </w:rPr>
        <w:t>.</w:t>
      </w:r>
    </w:p>
    <w:p w14:paraId="54178E14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2) W przypadku unieważnienia naboru IPCZD nie ponosi odpowiedzialności za szkody jakie poniósł z tego tytułu podmiot zainteresowany zgłoszeniem swojej kandydatury lub kandydat na ośrodek, który </w:t>
      </w:r>
      <w:r w:rsidRPr="007D2D28">
        <w:rPr>
          <w:rFonts w:cstheme="minorHAnsi"/>
        </w:rPr>
        <w:lastRenderedPageBreak/>
        <w:t>dokonał zgłoszenia, a w szczególności IPCZD nie ponosi odpowiedzialności za koszty przygotowania zgłoszenia.</w:t>
      </w:r>
    </w:p>
    <w:p w14:paraId="26B2722E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3) Po ogłoszeniu wyników naboru, z wybranym ośrodk</w:t>
      </w:r>
      <w:r w:rsidR="00523501" w:rsidRPr="007D2D28">
        <w:rPr>
          <w:rFonts w:cstheme="minorHAnsi"/>
        </w:rPr>
        <w:t>iem</w:t>
      </w:r>
      <w:r w:rsidRPr="007D2D28">
        <w:rPr>
          <w:rFonts w:cstheme="minorHAnsi"/>
        </w:rPr>
        <w:t xml:space="preserve"> zostanie podpisana umowa o współpracy regulująca szczegółowe warunki współpracy i rol</w:t>
      </w:r>
      <w:r w:rsidR="002C6553" w:rsidRPr="007D2D28">
        <w:rPr>
          <w:rFonts w:cstheme="minorHAnsi"/>
        </w:rPr>
        <w:t>e</w:t>
      </w:r>
      <w:r w:rsidRPr="007D2D28">
        <w:rPr>
          <w:rFonts w:cstheme="minorHAnsi"/>
        </w:rPr>
        <w:t xml:space="preserve"> Koordynatora i Ośrodka przy realizacji badania.</w:t>
      </w:r>
    </w:p>
    <w:p w14:paraId="26D30B2E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4) W przypadku wystąpienia okoliczności uniemożliwiającej zawarcie umowy o współpracy z wybranym w wyniku naboru ośrodkiem, IPCZD dopuszcza możliwość zawarcia umowy o współpracy z podmiotem, który jako następny w kolejności został najwyżej oceniony.</w:t>
      </w:r>
    </w:p>
    <w:p w14:paraId="0960AD98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 xml:space="preserve">5) Wszelkie pytania związane z prowadzonym naborem należy kierować do Pani </w:t>
      </w:r>
      <w:r w:rsidR="002C6553" w:rsidRPr="007D2D28">
        <w:rPr>
          <w:rFonts w:cstheme="minorHAnsi"/>
        </w:rPr>
        <w:t>Emilii Floriańczyk</w:t>
      </w:r>
      <w:r w:rsidRPr="007D2D28">
        <w:rPr>
          <w:rFonts w:cstheme="minorHAnsi"/>
        </w:rPr>
        <w:t xml:space="preserve"> z Działu Badań Naukowych, tel. 22 815 1</w:t>
      </w:r>
      <w:r w:rsidR="002C6553" w:rsidRPr="007D2D28">
        <w:rPr>
          <w:rFonts w:cstheme="minorHAnsi"/>
        </w:rPr>
        <w:t>1 43</w:t>
      </w:r>
      <w:r w:rsidRPr="007D2D28">
        <w:rPr>
          <w:rFonts w:cstheme="minorHAnsi"/>
        </w:rPr>
        <w:t xml:space="preserve">, e-mail: </w:t>
      </w:r>
      <w:r w:rsidR="002C6553" w:rsidRPr="007D2D28">
        <w:rPr>
          <w:rFonts w:cstheme="minorHAnsi"/>
        </w:rPr>
        <w:t xml:space="preserve">e.florianczyk@ipczd.pl </w:t>
      </w:r>
    </w:p>
    <w:p w14:paraId="5CF05771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6) IPCZD zastrzega sobie prawo do nierozpatrywania ofert niekompletnych bądź otrzymanych po terminie.</w:t>
      </w:r>
    </w:p>
    <w:p w14:paraId="0B575EE0" w14:textId="77777777" w:rsidR="003443AC" w:rsidRPr="007D2D28" w:rsidRDefault="003443AC" w:rsidP="007D2D28">
      <w:pPr>
        <w:jc w:val="both"/>
        <w:rPr>
          <w:rFonts w:cstheme="minorHAnsi"/>
          <w:b/>
        </w:rPr>
      </w:pPr>
      <w:r w:rsidRPr="007D2D28">
        <w:rPr>
          <w:rFonts w:cstheme="minorHAnsi"/>
          <w:b/>
        </w:rPr>
        <w:t>XIII. Klauzula informacyjna dotycząca przetwarzania danych osobowych w niniejszym konkursie na nabór partnera, ogłoszonym przez Instytut „Pomnik-Centrum Zdrowia Dziecka”</w:t>
      </w:r>
      <w:r w:rsidR="007D2D28">
        <w:rPr>
          <w:rFonts w:cstheme="minorHAnsi"/>
          <w:b/>
        </w:rPr>
        <w:t>:</w:t>
      </w:r>
    </w:p>
    <w:p w14:paraId="31DF5C2A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Zgodnie z art. 13 ust. 1 i 2, informujemy Państwa, że:</w:t>
      </w:r>
    </w:p>
    <w:p w14:paraId="60DF9837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1)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XIV Wydział Gospodarczy KRS, pod nr 0000092381, NIP 952-11-43-675, REGON 000557961</w:t>
      </w:r>
    </w:p>
    <w:p w14:paraId="7CDF5177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2) W instytucie został wyznaczony Inspektor Ochrony Danych, z którym można skontaktować się poprzez adres email iod@ipczd.pl lub pisemnie na adres Administratora Danych.</w:t>
      </w:r>
    </w:p>
    <w:p w14:paraId="1E453A1E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3) Państwa dane osobowe będą przetwarzane na podstawie art.6 akapit 1 lit f) RODO.</w:t>
      </w:r>
    </w:p>
    <w:p w14:paraId="60D35C59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4) Przetwarzanie Państwa danych osobowych odbywa się w celu zawarcia i realizacji umowy, której jest</w:t>
      </w:r>
      <w:r w:rsidR="00523501" w:rsidRPr="007D2D28">
        <w:rPr>
          <w:rFonts w:cstheme="minorHAnsi"/>
        </w:rPr>
        <w:t xml:space="preserve">eście </w:t>
      </w:r>
      <w:r w:rsidRPr="007D2D28">
        <w:rPr>
          <w:rFonts w:cstheme="minorHAnsi"/>
        </w:rPr>
        <w:t>Państw</w:t>
      </w:r>
      <w:r w:rsidR="00523501" w:rsidRPr="007D2D28">
        <w:rPr>
          <w:rFonts w:cstheme="minorHAnsi"/>
        </w:rPr>
        <w:t>o</w:t>
      </w:r>
      <w:r w:rsidRPr="007D2D28">
        <w:rPr>
          <w:rFonts w:cstheme="minorHAnsi"/>
        </w:rPr>
        <w:t xml:space="preserve"> stroną.</w:t>
      </w:r>
    </w:p>
    <w:p w14:paraId="278ABF2A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5) Państwa dane osobowe są lub mogą być przekazywane następującym kategoriom odbiorców:</w:t>
      </w:r>
    </w:p>
    <w:p w14:paraId="10D47944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a) dostawcom usług zaopatrującym Administratora Danych Osobowych w rozwiązania techniczne oraz organizacyjne umożliwiające zarządzanie organizacją Administratora Danych Osobowych</w:t>
      </w:r>
    </w:p>
    <w:p w14:paraId="423CD25C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b) podmiotom, którym Administrator Danych Osobowych zleca wykonanie usług koniecznych dla realizacji swoich zadań statutowych,</w:t>
      </w:r>
    </w:p>
    <w:p w14:paraId="325EF727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c) dostawcom usług prawnych oraz wpierającym Administratora Danych Osobowych w dochodzeniu należnych roszczeń.</w:t>
      </w:r>
    </w:p>
    <w:p w14:paraId="003C63F2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d) instytucjom państwowym upoważnionym z mocy prawa.</w:t>
      </w:r>
    </w:p>
    <w:p w14:paraId="27D2E70C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6) Administrator Danych Osobowych przechowuje Państwa dane osobowe przez okres 5 lat.</w:t>
      </w:r>
    </w:p>
    <w:p w14:paraId="60F690AC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lastRenderedPageBreak/>
        <w:t>7) Podanie przez Państwa danych osobowych jest dobrowolne. Nie podanie danych uniemożliwi zawarcie i wykonanie umowy.</w:t>
      </w:r>
    </w:p>
    <w:p w14:paraId="6E19127D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8) Przysługują Państwu następujące uprawnienia: prawo do żądania od Administratora Danych Osobowych dostępu do swoich danych osobowych, prawo do sprostowania (poprawiania),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14:paraId="52E736DA" w14:textId="77777777" w:rsidR="003443AC" w:rsidRPr="007D2D28" w:rsidRDefault="003443AC" w:rsidP="007D2D28">
      <w:pPr>
        <w:jc w:val="both"/>
        <w:rPr>
          <w:rFonts w:cstheme="minorHAnsi"/>
        </w:rPr>
      </w:pPr>
      <w:r w:rsidRPr="007D2D28">
        <w:rPr>
          <w:rFonts w:cstheme="minorHAnsi"/>
        </w:rPr>
        <w:t>9) Państwa dane osobowe nie podlegają zautomatyzowanemu podejmowaniu decyzji, w tym profilowaniu.</w:t>
      </w:r>
    </w:p>
    <w:p w14:paraId="0B302356" w14:textId="77777777" w:rsidR="00285430" w:rsidRDefault="003443AC" w:rsidP="007D2D28">
      <w:pPr>
        <w:jc w:val="both"/>
      </w:pPr>
      <w:r w:rsidRPr="007D2D28">
        <w:rPr>
          <w:rFonts w:cstheme="minorHAnsi"/>
        </w:rPr>
        <w:t>10) Przysługuje Państwu prawo do wniesienia skargi do organu nadzorczego w zakresie przetwarzania danych osobowy</w:t>
      </w:r>
      <w:r>
        <w:t>ch, tj. Prezesa Urzędu Ochrony Danych Osobowych</w:t>
      </w:r>
    </w:p>
    <w:sectPr w:rsidR="00285430" w:rsidSect="001E04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0BF7" w14:textId="77777777" w:rsidR="00107F26" w:rsidRDefault="00107F26" w:rsidP="00FA5DB0">
      <w:pPr>
        <w:spacing w:after="0" w:line="240" w:lineRule="auto"/>
      </w:pPr>
      <w:r>
        <w:separator/>
      </w:r>
    </w:p>
  </w:endnote>
  <w:endnote w:type="continuationSeparator" w:id="0">
    <w:p w14:paraId="44E6E001" w14:textId="77777777" w:rsidR="00107F26" w:rsidRDefault="00107F26" w:rsidP="00FA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C31B" w14:textId="77777777" w:rsidR="00FA5DB0" w:rsidRDefault="00FA5DB0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 w:rsidRPr="00FA5DB0">
      <w:rPr>
        <w:noProof/>
        <w:color w:val="4472C4" w:themeColor="accent1"/>
        <w:lang w:eastAsia="pl-PL"/>
      </w:rPr>
      <w:drawing>
        <wp:inline distT="0" distB="0" distL="0" distR="0" wp14:anchorId="3D9DBD48" wp14:editId="67733C5C">
          <wp:extent cx="1090295" cy="4337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EB0F5" w14:textId="77777777" w:rsidR="00FA5DB0" w:rsidRDefault="00FA5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616C" w14:textId="77777777" w:rsidR="00107F26" w:rsidRDefault="00107F26" w:rsidP="00FA5DB0">
      <w:pPr>
        <w:spacing w:after="0" w:line="240" w:lineRule="auto"/>
      </w:pPr>
      <w:r>
        <w:separator/>
      </w:r>
    </w:p>
  </w:footnote>
  <w:footnote w:type="continuationSeparator" w:id="0">
    <w:p w14:paraId="03193397" w14:textId="77777777" w:rsidR="00107F26" w:rsidRDefault="00107F26" w:rsidP="00FA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786D" w14:textId="77777777" w:rsidR="00FA5DB0" w:rsidRDefault="00523501">
    <w:pPr>
      <w:pStyle w:val="Nagwek"/>
    </w:pPr>
    <w:r>
      <w:t xml:space="preserve">                                                               </w:t>
    </w:r>
    <w:r w:rsidR="00FA5DB0" w:rsidRPr="00FA5DB0">
      <w:rPr>
        <w:noProof/>
        <w:lang w:eastAsia="pl-PL"/>
      </w:rPr>
      <w:drawing>
        <wp:inline distT="0" distB="0" distL="0" distR="0" wp14:anchorId="6739BB35" wp14:editId="2CCFDEA9">
          <wp:extent cx="1955789" cy="744416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56" cy="75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4D1"/>
    <w:rsid w:val="000660C2"/>
    <w:rsid w:val="00107F26"/>
    <w:rsid w:val="001E04CE"/>
    <w:rsid w:val="002039AD"/>
    <w:rsid w:val="00223039"/>
    <w:rsid w:val="00285430"/>
    <w:rsid w:val="002C6553"/>
    <w:rsid w:val="002F0022"/>
    <w:rsid w:val="003443AC"/>
    <w:rsid w:val="003B2D37"/>
    <w:rsid w:val="003C7005"/>
    <w:rsid w:val="004854D6"/>
    <w:rsid w:val="00523501"/>
    <w:rsid w:val="00611A9F"/>
    <w:rsid w:val="006864D1"/>
    <w:rsid w:val="00773EC6"/>
    <w:rsid w:val="007D2D28"/>
    <w:rsid w:val="00891E41"/>
    <w:rsid w:val="008A7C74"/>
    <w:rsid w:val="00BD1FD1"/>
    <w:rsid w:val="00C92A65"/>
    <w:rsid w:val="00CA39AF"/>
    <w:rsid w:val="00E41276"/>
    <w:rsid w:val="00E45A97"/>
    <w:rsid w:val="00E5119B"/>
    <w:rsid w:val="00E92BD7"/>
    <w:rsid w:val="00FA5DB0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705C"/>
  <w15:docId w15:val="{C6C51DE8-A0B5-477E-942A-AA2653E7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DB0"/>
  </w:style>
  <w:style w:type="paragraph" w:styleId="Stopka">
    <w:name w:val="footer"/>
    <w:basedOn w:val="Normalny"/>
    <w:link w:val="StopkaZnak"/>
    <w:uiPriority w:val="99"/>
    <w:unhideWhenUsed/>
    <w:rsid w:val="00FA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DB0"/>
  </w:style>
  <w:style w:type="paragraph" w:styleId="Tekstdymka">
    <w:name w:val="Balloon Text"/>
    <w:basedOn w:val="Normalny"/>
    <w:link w:val="TekstdymkaZnak"/>
    <w:uiPriority w:val="99"/>
    <w:semiHidden/>
    <w:unhideWhenUsed/>
    <w:rsid w:val="0022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D7B9-3933-40C0-82D0-C1492AEA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Łukomska-Tyll</dc:creator>
  <cp:keywords/>
  <dc:description/>
  <cp:lastModifiedBy>Emilia Floriańczyk</cp:lastModifiedBy>
  <cp:revision>8</cp:revision>
  <dcterms:created xsi:type="dcterms:W3CDTF">2024-05-07T09:49:00Z</dcterms:created>
  <dcterms:modified xsi:type="dcterms:W3CDTF">2024-05-28T08:31:00Z</dcterms:modified>
</cp:coreProperties>
</file>