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  <w:bookmarkStart w:id="0" w:name="_GoBack"/>
      <w:bookmarkEnd w:id="0"/>
    </w:p>
    <w:p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:rsidR="00686141" w:rsidRPr="00161BA4" w:rsidRDefault="00E9137A" w:rsidP="00686141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w odpowiedzi na o</w:t>
      </w:r>
      <w:r w:rsidR="00BC7648" w:rsidRPr="00161BA4">
        <w:rPr>
          <w:rFonts w:asciiTheme="minorHAnsi" w:hAnsiTheme="minorHAnsi" w:cs="Times New Roman"/>
          <w:b/>
          <w:szCs w:val="24"/>
        </w:rPr>
        <w:t xml:space="preserve">głoszenie o otwartym naborze partnera 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do wspólnego przygotowania i realizacji projektu pt. </w:t>
      </w:r>
      <w:r w:rsidR="00012F7B" w:rsidRPr="00161BA4">
        <w:rPr>
          <w:rFonts w:asciiTheme="minorHAnsi" w:hAnsiTheme="minorHAnsi" w:cs="Times New Roman"/>
          <w:b/>
          <w:szCs w:val="24"/>
        </w:rPr>
        <w:t>„Nowa strategia terapuetyczna z zastosowaniem syrolimusu w leczeniu rzadkich i ultrarzadkich chorób ośrodkowego układu nerwowego u dzieci”</w:t>
      </w:r>
    </w:p>
    <w:p w:rsidR="00686141" w:rsidRPr="00161BA4" w:rsidRDefault="00686141" w:rsidP="00686141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(Konkurs na Niekomercyjne Badania Kliniczne w Obszarze Chorób Rzadkich nr ABM/2021/1  )</w:t>
      </w:r>
    </w:p>
    <w:p w:rsidR="00103829" w:rsidRPr="00161BA4" w:rsidRDefault="00103829" w:rsidP="00103829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</w:p>
    <w:p w:rsidR="00BC7648" w:rsidRPr="00161BA4" w:rsidRDefault="00BC7648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bCs/>
          <w:szCs w:val="24"/>
        </w:rPr>
      </w:pPr>
    </w:p>
    <w:p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161BA4" w:rsidTr="00193531">
        <w:trPr>
          <w:trHeight w:val="471"/>
        </w:trPr>
        <w:tc>
          <w:tcPr>
            <w:tcW w:w="5000" w:type="pct"/>
            <w:gridSpan w:val="3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Dane podmiotu</w:t>
            </w:r>
          </w:p>
        </w:tc>
      </w:tr>
      <w:tr w:rsidR="00E267A8" w:rsidRPr="00161BA4" w:rsidTr="00193531">
        <w:trPr>
          <w:trHeight w:val="56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Nazwa podmiotu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193531">
        <w:trPr>
          <w:trHeight w:val="699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Forma organizacyjna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17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NIP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2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REGON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3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siedziby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190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1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7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193531"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8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42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98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10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</w:tbl>
    <w:p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Konkursu na Niekomercyjne Badania Kliniczne w Obszarze Chorób Rzadkich nr ABM/2021/1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zapoznałem(-am)/-l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nr ABM/2021/1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akceptuję/emy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wyrażam/-y wolę aktywnego współdziałania z Liderem w tworzeniu projektu i zobowiązuję/-emy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/-emy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opisane w pkt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” ppkt </w:t>
      </w:r>
      <w:r w:rsidR="00C0264C">
        <w:rPr>
          <w:rFonts w:asciiTheme="minorHAnsi" w:eastAsia="Times New Roman" w:hAnsiTheme="minorHAnsi" w:cs="Times New Roman"/>
          <w:color w:val="000000" w:themeColor="text1"/>
          <w:szCs w:val="24"/>
        </w:rPr>
        <w:t>1 – 4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pkt IV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ppkt 1 – 3 ogłoszenia o otwartym naborze partnera;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który/e reprezentuję/-emy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podmiot który/e reprezentuję/-emy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ABM/2021/1.</w:t>
      </w:r>
    </w:p>
    <w:p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określonych w pkt II niniejszego ogłoszenia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747C0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538"/>
        <w:gridCol w:w="2175"/>
        <w:gridCol w:w="1712"/>
        <w:gridCol w:w="3267"/>
      </w:tblGrid>
      <w:tr w:rsidR="00285836" w:rsidRPr="00161BA4" w:rsidTr="00285836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Specjalizacja</w:t>
            </w: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Kwalifikacje zawodowe</w:t>
            </w: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Doświadczenie</w:t>
            </w:r>
          </w:p>
        </w:tc>
        <w:tc>
          <w:tcPr>
            <w:tcW w:w="3267" w:type="dxa"/>
          </w:tcPr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  <w:t>Opis czynności możliwych do realizacji w Projekcie:</w:t>
            </w:r>
          </w:p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4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747C05" w:rsidRPr="00747C05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AC405C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</w:t>
      </w:r>
      <w:r w:rsidR="00747C05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Wykaz </w:t>
      </w:r>
      <w:r w:rsidR="00747C05">
        <w:rPr>
          <w:rFonts w:asciiTheme="minorHAnsi" w:eastAsia="Times New Roman" w:hAnsiTheme="minorHAnsi"/>
          <w:bCs/>
          <w:iCs/>
          <w:szCs w:val="24"/>
        </w:rPr>
        <w:t xml:space="preserve">projektów, w których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kandydat na partnera brał udział, </w:t>
      </w:r>
      <w:r w:rsidR="00747C05" w:rsidRPr="00747C05">
        <w:rPr>
          <w:rFonts w:asciiTheme="minorHAnsi" w:hAnsiTheme="minorHAnsi"/>
          <w:szCs w:val="24"/>
        </w:rPr>
        <w:t>dotyczących niekomercyjnych badań klinicznych oraz innych badań naukowych,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 w okresie ostatnich trzech lat przed upływem terminu składania ofert;</w:t>
      </w:r>
    </w:p>
    <w:p w:rsidR="00747C05" w:rsidRPr="00161BA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AC405C" w:rsidRPr="00161BA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1544"/>
        <w:gridCol w:w="2198"/>
        <w:gridCol w:w="1718"/>
        <w:gridCol w:w="1282"/>
        <w:gridCol w:w="1947"/>
      </w:tblGrid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Tytuł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Zakres tematyczny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Grupa docelowa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 badania</w:t>
            </w: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Okres realizacji</w:t>
            </w:r>
          </w:p>
        </w:tc>
        <w:tc>
          <w:tcPr>
            <w:tcW w:w="1947" w:type="dxa"/>
          </w:tcPr>
          <w:p w:rsidR="00340DEA" w:rsidRPr="00161BA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Rola potencjalnego partnera w projekcie </w:t>
            </w: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4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:rsidR="00AC405C" w:rsidRPr="00161BA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5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 Inne informacje mogące mieć znaczenie dla przedstawienia wymaganych informacji lub doprecyzowania oferty potencjalnego Partnera: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CE" w:rsidRDefault="005936CE" w:rsidP="00340DEA">
      <w:pPr>
        <w:spacing w:after="0" w:line="240" w:lineRule="auto"/>
      </w:pPr>
      <w:r>
        <w:separator/>
      </w:r>
    </w:p>
  </w:endnote>
  <w:endnote w:type="continuationSeparator" w:id="0">
    <w:p w:rsidR="005936CE" w:rsidRDefault="005936CE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CE" w:rsidRDefault="005936CE" w:rsidP="00340DEA">
      <w:pPr>
        <w:spacing w:after="0" w:line="240" w:lineRule="auto"/>
      </w:pPr>
      <w:r>
        <w:separator/>
      </w:r>
    </w:p>
  </w:footnote>
  <w:footnote w:type="continuationSeparator" w:id="0">
    <w:p w:rsidR="005936CE" w:rsidRDefault="005936CE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7"/>
  </w:num>
  <w:num w:numId="3">
    <w:abstractNumId w:val="28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27"/>
  </w:num>
  <w:num w:numId="14">
    <w:abstractNumId w:val="18"/>
  </w:num>
  <w:num w:numId="15">
    <w:abstractNumId w:val="15"/>
  </w:num>
  <w:num w:numId="16">
    <w:abstractNumId w:val="4"/>
  </w:num>
  <w:num w:numId="17">
    <w:abstractNumId w:val="20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2"/>
  </w:num>
  <w:num w:numId="23">
    <w:abstractNumId w:val="16"/>
  </w:num>
  <w:num w:numId="24">
    <w:abstractNumId w:val="2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21173"/>
    <w:rsid w:val="00153F5C"/>
    <w:rsid w:val="00161BA4"/>
    <w:rsid w:val="00167BDB"/>
    <w:rsid w:val="001734C4"/>
    <w:rsid w:val="0018567E"/>
    <w:rsid w:val="0018770A"/>
    <w:rsid w:val="0019353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411E6"/>
    <w:rsid w:val="0054285C"/>
    <w:rsid w:val="00543214"/>
    <w:rsid w:val="00543FCA"/>
    <w:rsid w:val="00547E8C"/>
    <w:rsid w:val="00551D00"/>
    <w:rsid w:val="00562BCF"/>
    <w:rsid w:val="005878E0"/>
    <w:rsid w:val="005936CE"/>
    <w:rsid w:val="005A6E5F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7037F9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6AC4"/>
    <w:rsid w:val="007E6B59"/>
    <w:rsid w:val="007E6E29"/>
    <w:rsid w:val="007E7365"/>
    <w:rsid w:val="007F2444"/>
    <w:rsid w:val="007F5AB4"/>
    <w:rsid w:val="00804F17"/>
    <w:rsid w:val="00813728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A00EB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EF02-7A17-429D-9619-4D18C5C3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76BC-69C0-486B-AA08-43E764A9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Szkop</cp:lastModifiedBy>
  <cp:revision>2</cp:revision>
  <cp:lastPrinted>2021-03-01T09:20:00Z</cp:lastPrinted>
  <dcterms:created xsi:type="dcterms:W3CDTF">2021-03-02T14:42:00Z</dcterms:created>
  <dcterms:modified xsi:type="dcterms:W3CDTF">2021-03-02T14:42:00Z</dcterms:modified>
</cp:coreProperties>
</file>