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8" w:rsidRPr="001234F9" w:rsidRDefault="00A72808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b/>
          <w:color w:val="555555"/>
          <w:szCs w:val="18"/>
          <w:lang w:eastAsia="pl-PL"/>
        </w:rPr>
      </w:pPr>
      <w:r w:rsidRPr="001234F9">
        <w:rPr>
          <w:rFonts w:ascii="Tahoma" w:eastAsia="Times New Roman" w:hAnsi="Tahoma" w:cs="Tahoma"/>
          <w:b/>
          <w:color w:val="555555"/>
          <w:szCs w:val="18"/>
          <w:lang w:eastAsia="pl-PL"/>
        </w:rPr>
        <w:t>Szanowni Rodzice i Opiekunowie!</w:t>
      </w:r>
    </w:p>
    <w:p w:rsidR="00A72808" w:rsidRPr="001234F9" w:rsidRDefault="00A72808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</w:p>
    <w:p w:rsidR="00A72808" w:rsidRDefault="00781EA5" w:rsidP="00781EA5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W celu </w:t>
      </w:r>
      <w:r w:rsidR="000B29A1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usprawnienia pracy sekretariatu</w:t>
      </w:r>
      <w:r w:rsidR="00A72808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="000E2D91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o</w:t>
      </w:r>
      <w:r w:rsidR="000B29A1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raz umawiania wizyt w Poradni Genetycznej</w:t>
      </w:r>
      <w:r w:rsidR="000E2D91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Centrum Zdrowia Dziecka </w:t>
      </w:r>
      <w:r w:rsidR="00A72808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prosimy o skorzystanie z poniższego formularza.</w:t>
      </w:r>
      <w:r w:rsidR="001234F9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</w:t>
      </w:r>
      <w:r w:rsidR="00A72808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Wypełniony formu</w:t>
      </w:r>
      <w:r w:rsidR="00577467" w:rsidRPr="00577467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larz prosimy przesłać na adres: </w:t>
      </w:r>
      <w:hyperlink r:id="rId7" w:history="1">
        <w:r w:rsidR="00577467" w:rsidRPr="00577467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poradnia.genetyka@ipczd.pl</w:t>
        </w:r>
      </w:hyperlink>
      <w:r w:rsidR="00577467" w:rsidRPr="00577467">
        <w:rPr>
          <w:rFonts w:ascii="Tahoma" w:hAnsi="Tahoma" w:cs="Tahoma"/>
          <w:sz w:val="20"/>
          <w:szCs w:val="20"/>
        </w:rPr>
        <w:t xml:space="preserve"> wraz z niezbędnymi załącznikami (oznaczone * </w:t>
      </w:r>
      <w:r w:rsidR="00CA2DED">
        <w:rPr>
          <w:rFonts w:ascii="Tahoma" w:hAnsi="Tahoma" w:cs="Tahoma"/>
          <w:sz w:val="20"/>
          <w:szCs w:val="20"/>
        </w:rPr>
        <w:t xml:space="preserve">poniżej i </w:t>
      </w:r>
      <w:r w:rsidR="00577467" w:rsidRPr="00577467">
        <w:rPr>
          <w:rFonts w:ascii="Tahoma" w:hAnsi="Tahoma" w:cs="Tahoma"/>
          <w:sz w:val="20"/>
          <w:szCs w:val="20"/>
        </w:rPr>
        <w:t>w formularzu).</w:t>
      </w:r>
    </w:p>
    <w:p w:rsidR="00577467" w:rsidRDefault="00577467" w:rsidP="00781EA5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</w:p>
    <w:p w:rsidR="002B1F12" w:rsidRDefault="002B1F12" w:rsidP="002B1F12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Skierowania są rozpatrywane przez lekarza ze specjalizacją z genetyki klinicznej. </w:t>
      </w:r>
    </w:p>
    <w:p w:rsidR="002B1F12" w:rsidRDefault="002B1F12" w:rsidP="00781EA5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 w:rsidRPr="00CA2DED">
        <w:rPr>
          <w:rFonts w:ascii="Tahoma" w:hAnsi="Tahoma" w:cs="Tahoma"/>
          <w:b/>
          <w:sz w:val="20"/>
          <w:szCs w:val="20"/>
        </w:rPr>
        <w:t>O terminie wizyty powiadamiamy drogą mailową (zwykle w przeciągu 2-3 tyg</w:t>
      </w:r>
      <w:r w:rsidR="00CA2DED" w:rsidRPr="00CA2DED">
        <w:rPr>
          <w:rFonts w:ascii="Tahoma" w:hAnsi="Tahoma" w:cs="Tahoma"/>
          <w:b/>
          <w:sz w:val="20"/>
          <w:szCs w:val="20"/>
        </w:rPr>
        <w:t>odni od otrzymania skierowania)</w:t>
      </w:r>
      <w:r w:rsidR="00CA2DED">
        <w:rPr>
          <w:rFonts w:ascii="Tahoma" w:hAnsi="Tahoma" w:cs="Tahoma"/>
          <w:sz w:val="20"/>
          <w:szCs w:val="20"/>
        </w:rPr>
        <w:t xml:space="preserve"> – prosimy nie wysyłać tych samych zgłoszeń kilkukrotnie z tego samego lub różnych adresów mailowych. Otrzymujemy kilkadziesiąt zgłoszeń tygodniowo, nie jesteśmy w stanie potwi</w:t>
      </w:r>
      <w:r w:rsidR="005839A7">
        <w:rPr>
          <w:rFonts w:ascii="Tahoma" w:hAnsi="Tahoma" w:cs="Tahoma"/>
          <w:sz w:val="20"/>
          <w:szCs w:val="20"/>
        </w:rPr>
        <w:t>erdzać otrzymania każdego maila (osoba wysyłająca może w ustawieniach swojej skrzynki mailowej wybrać żądanie potwierdzenia dostarczenia i/lub przeczytania wiadomości).</w:t>
      </w:r>
    </w:p>
    <w:p w:rsidR="002B1F12" w:rsidRDefault="002B1F12" w:rsidP="00781EA5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</w:p>
    <w:p w:rsidR="00577467" w:rsidRDefault="00577467" w:rsidP="00781EA5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 w:rsidRPr="00577467">
        <w:rPr>
          <w:rFonts w:ascii="Tahoma" w:hAnsi="Tahoma" w:cs="Tahoma"/>
          <w:b/>
          <w:sz w:val="20"/>
          <w:szCs w:val="20"/>
        </w:rPr>
        <w:t xml:space="preserve">Uwaga: </w:t>
      </w:r>
    </w:p>
    <w:p w:rsidR="00577467" w:rsidRDefault="00577467" w:rsidP="00577467">
      <w:pPr>
        <w:pStyle w:val="Akapitzlist"/>
        <w:numPr>
          <w:ilvl w:val="0"/>
          <w:numId w:val="6"/>
        </w:num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 w:rsidRPr="00577467">
        <w:rPr>
          <w:rFonts w:ascii="Tahoma" w:hAnsi="Tahoma" w:cs="Tahoma"/>
          <w:sz w:val="20"/>
          <w:szCs w:val="20"/>
        </w:rPr>
        <w:t>jeśli na skierowaniu lekarz napisał, że jakieś dokumenty (wyniki badań, karty informacyjne) są w załączeniu, to należy załączyć te dokumen</w:t>
      </w:r>
      <w:r>
        <w:rPr>
          <w:rFonts w:ascii="Tahoma" w:hAnsi="Tahoma" w:cs="Tahoma"/>
          <w:sz w:val="20"/>
          <w:szCs w:val="20"/>
        </w:rPr>
        <w:t>ty</w:t>
      </w:r>
      <w:r w:rsidR="00CA2DE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wysyłając poniższy formularz;</w:t>
      </w:r>
    </w:p>
    <w:p w:rsidR="00577467" w:rsidRDefault="002B1F12" w:rsidP="00577467">
      <w:pPr>
        <w:pStyle w:val="Akapitzlist"/>
        <w:numPr>
          <w:ilvl w:val="0"/>
          <w:numId w:val="6"/>
        </w:num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jeśli powodem skierowania do poradni jest choroba genetyczna występująca u innego członka rodziny, to należy podać rodzaj pokrewieństwa (np. matka, brat, siostra ojca itd.) oraz dołączyć wynik badania genetycznego potwierdzającego rozpoznanie choroby u tej osoby</w:t>
      </w:r>
      <w:r w:rsidR="00CA2DE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(jeśli</w:t>
      </w:r>
      <w:r w:rsidR="0052120A">
        <w:rPr>
          <w:rFonts w:ascii="Tahoma" w:hAnsi="Tahoma" w:cs="Tahoma"/>
          <w:sz w:val="20"/>
          <w:szCs w:val="20"/>
        </w:rPr>
        <w:t xml:space="preserve"> takie badanie było wykonywane);</w:t>
      </w:r>
    </w:p>
    <w:p w:rsidR="0052120A" w:rsidRDefault="0052120A" w:rsidP="00577467">
      <w:pPr>
        <w:pStyle w:val="Akapitzlist"/>
        <w:numPr>
          <w:ilvl w:val="0"/>
          <w:numId w:val="6"/>
        </w:num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pacjent pełnoletni lub rodzic/opiekun pacjenta pediatrycznego może w treści maila krótko opisać główne problemy zdrowotne swoje/dziecka, podać istotne </w:t>
      </w:r>
      <w:r w:rsidR="00A87B4E">
        <w:rPr>
          <w:rFonts w:ascii="Tahoma" w:hAnsi="Tahoma" w:cs="Tahoma"/>
          <w:sz w:val="20"/>
          <w:szCs w:val="20"/>
        </w:rPr>
        <w:t>wg niego informacje medyczne.</w:t>
      </w:r>
    </w:p>
    <w:p w:rsidR="002B1F12" w:rsidRPr="002B1F12" w:rsidRDefault="002B1F12" w:rsidP="002B1F12">
      <w:pPr>
        <w:shd w:val="clear" w:color="auto" w:fill="F9F9FA"/>
        <w:spacing w:after="0" w:line="225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Konieczność kontaktowania się z pacjentem/opiekunem w celu uzyskania powyższych informacji wydłuży czas do ustalenia terminu wizyty.</w:t>
      </w:r>
    </w:p>
    <w:p w:rsidR="00213B29" w:rsidRPr="00781EA5" w:rsidRDefault="00781EA5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  <w:r w:rsidRPr="00781EA5">
        <w:rPr>
          <w:rFonts w:ascii="Tahoma" w:eastAsia="Times New Roman" w:hAnsi="Tahoma" w:cs="Tahoma"/>
          <w:color w:val="555555"/>
          <w:sz w:val="18"/>
          <w:szCs w:val="18"/>
          <w:lang w:eastAsia="pl-PL"/>
        </w:rPr>
        <w:t> </w:t>
      </w:r>
    </w:p>
    <w:tbl>
      <w:tblPr>
        <w:tblStyle w:val="Tabela-Siatka"/>
        <w:tblW w:w="0" w:type="auto"/>
        <w:tblInd w:w="25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873"/>
        <w:gridCol w:w="4986"/>
      </w:tblGrid>
      <w:tr w:rsidR="0052120A" w:rsidTr="00CA2DED">
        <w:trPr>
          <w:trHeight w:val="1111"/>
        </w:trPr>
        <w:tc>
          <w:tcPr>
            <w:tcW w:w="9852" w:type="dxa"/>
            <w:gridSpan w:val="2"/>
          </w:tcPr>
          <w:p w:rsidR="0052120A" w:rsidRDefault="0052120A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  <w:p w:rsidR="0052120A" w:rsidRPr="0052120A" w:rsidRDefault="0052120A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lang w:eastAsia="pl-PL"/>
              </w:rPr>
            </w:pPr>
            <w:r w:rsidRPr="002B1F12">
              <w:rPr>
                <w:rFonts w:ascii="Tahoma" w:eastAsia="Times New Roman" w:hAnsi="Tahoma" w:cs="Tahoma"/>
                <w:b/>
                <w:color w:val="31849B" w:themeColor="accent5" w:themeShade="BF"/>
                <w:lang w:eastAsia="pl-PL"/>
              </w:rPr>
              <w:t>Poradnia Genetyczna</w:t>
            </w:r>
          </w:p>
          <w:p w:rsidR="0052120A" w:rsidRPr="000B29A1" w:rsidRDefault="0052120A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52120A" w:rsidRPr="0052120A" w:rsidRDefault="0052120A" w:rsidP="0052120A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</w:pPr>
            <w:r w:rsidRPr="00730D41"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  <w:t>Kod e-skierowania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  <w:t xml:space="preserve">: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840B05" w:rsidTr="001234F9">
        <w:tc>
          <w:tcPr>
            <w:tcW w:w="9852" w:type="dxa"/>
            <w:gridSpan w:val="2"/>
            <w:shd w:val="clear" w:color="auto" w:fill="31849B" w:themeFill="accent5" w:themeFillShade="BF"/>
          </w:tcPr>
          <w:p w:rsidR="00840B05" w:rsidRPr="00840B05" w:rsidRDefault="00840B05" w:rsidP="00840B05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 A N E  D Z I E C K A :</w:t>
            </w:r>
          </w:p>
        </w:tc>
      </w:tr>
      <w:tr w:rsidR="0052120A" w:rsidTr="001234F9">
        <w:tc>
          <w:tcPr>
            <w:tcW w:w="4873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EF3D3A" w:rsidRPr="0027510B" w:rsidRDefault="00EF3D3A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Imię i Nazwisko dziecka</w:t>
            </w:r>
            <w:r w:rsidR="0027510B"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0E2D9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4986" w:type="dxa"/>
          </w:tcPr>
          <w:p w:rsidR="001234F9" w:rsidRDefault="001234F9" w:rsidP="0027510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P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PESEL dziecka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</w:p>
          <w:p w:rsidR="00EF3D3A" w:rsidRDefault="0027510B" w:rsidP="0027510B">
            <w:pPr>
              <w:spacing w:line="225" w:lineRule="atLeast"/>
              <w:ind w:left="33" w:hanging="33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(lub rodzica/opiekuna gdy dziecko jeszcze nie ma swojego)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52120A" w:rsidTr="0052120A">
        <w:trPr>
          <w:trHeight w:val="1368"/>
        </w:trPr>
        <w:tc>
          <w:tcPr>
            <w:tcW w:w="4873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EF3D3A" w:rsidRPr="0027510B" w:rsidRDefault="00EF3D3A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Data urodzenia dziecka</w:t>
            </w:r>
            <w:r w:rsidR="0027510B"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4986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Nr kartoteki IPCZD </w:t>
            </w:r>
          </w:p>
          <w:p w:rsidR="00EF3D3A" w:rsidRDefault="0027510B" w:rsidP="00781EA5">
            <w:pPr>
              <w:spacing w:line="22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(jeśli dziecko jest już pacjentem IPCZD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  <w:r w:rsidRPr="00275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27510B" w:rsidRP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27510B" w:rsidTr="001234F9">
        <w:tc>
          <w:tcPr>
            <w:tcW w:w="9859" w:type="dxa"/>
            <w:gridSpan w:val="2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Aktualny adres zamieszkania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840B05" w:rsidTr="001234F9">
        <w:tc>
          <w:tcPr>
            <w:tcW w:w="9859" w:type="dxa"/>
            <w:gridSpan w:val="2"/>
            <w:shd w:val="clear" w:color="auto" w:fill="31849B" w:themeFill="accent5" w:themeFillShade="BF"/>
          </w:tcPr>
          <w:p w:rsidR="00840B05" w:rsidRPr="0027510B" w:rsidRDefault="00840B05" w:rsidP="00840B05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A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N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E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R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O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Z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I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C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Ó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W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/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O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P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I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E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K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U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N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Ó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W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: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</w:p>
        </w:tc>
      </w:tr>
      <w:tr w:rsidR="001234F9" w:rsidTr="001234F9">
        <w:tc>
          <w:tcPr>
            <w:tcW w:w="9852" w:type="dxa"/>
            <w:gridSpan w:val="2"/>
          </w:tcPr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bookmarkStart w:id="0" w:name="_GoBack"/>
          </w:p>
          <w:p w:rsidR="001234F9" w:rsidRPr="00840B05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Imiona i nazwiska (rodziców/opiekunów):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     Numer telefonu:        Adres e-mail:</w:t>
            </w:r>
          </w:p>
          <w:p w:rsidR="001234F9" w:rsidRDefault="001234F9" w:rsidP="005F433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1234F9" w:rsidRDefault="001234F9" w:rsidP="00840B0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   ……………………………   …………………………………………..</w:t>
            </w:r>
          </w:p>
          <w:p w:rsidR="001234F9" w:rsidRDefault="001234F9" w:rsidP="00840B0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1234F9" w:rsidRDefault="001234F9" w:rsidP="001234F9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  …………………………..   …………………………………………..</w:t>
            </w:r>
          </w:p>
          <w:p w:rsidR="001234F9" w:rsidRDefault="001234F9" w:rsidP="001234F9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bookmarkEnd w:id="0"/>
      <w:tr w:rsidR="001234F9" w:rsidTr="001234F9">
        <w:tc>
          <w:tcPr>
            <w:tcW w:w="9852" w:type="dxa"/>
            <w:gridSpan w:val="2"/>
            <w:shd w:val="clear" w:color="auto" w:fill="31849B" w:themeFill="accent5" w:themeFillShade="BF"/>
          </w:tcPr>
          <w:p w:rsidR="001234F9" w:rsidRPr="001234F9" w:rsidRDefault="001234F9" w:rsidP="001234F9">
            <w:pPr>
              <w:tabs>
                <w:tab w:val="left" w:pos="4712"/>
              </w:tabs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D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 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U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U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P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Ł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J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Ą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:</w:t>
            </w:r>
          </w:p>
        </w:tc>
      </w:tr>
      <w:tr w:rsidR="001234F9" w:rsidTr="001234F9">
        <w:tc>
          <w:tcPr>
            <w:tcW w:w="9852" w:type="dxa"/>
            <w:gridSpan w:val="2"/>
            <w:shd w:val="clear" w:color="auto" w:fill="auto"/>
          </w:tcPr>
          <w:p w:rsidR="00EE313A" w:rsidRDefault="00EE313A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313A" w:rsidRDefault="00EE313A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313A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Czy pacjent był konsultowany w innej Poradni Genetycznej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– jeśli tak, to należy napisać gdzie i załączyć kartę porady genetycznej</w:t>
            </w:r>
            <w:r w:rsidR="00CA2D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(jeśli została wydana):</w:t>
            </w:r>
          </w:p>
          <w:p w:rsidR="00EE313A" w:rsidRDefault="00EE313A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2120A" w:rsidRDefault="0052120A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C579D4" w:rsidRDefault="00C579D4" w:rsidP="00C579D4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7B4E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Czy były już wykonywane badania genetyczne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- jeśli tak, to należy załączyć wyniki tych badań</w:t>
            </w:r>
            <w:r w:rsidR="00CA2D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lub w przypadku braku wyników na piśmie podać jakie badania / w kierunku jakiej choroby i gdzie były wykonywane: </w:t>
            </w:r>
          </w:p>
          <w:p w:rsidR="00C579D4" w:rsidRDefault="00C579D4" w:rsidP="00C579D4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E313A" w:rsidRDefault="00EE313A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C579D4" w:rsidRDefault="00C579D4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234F9" w:rsidRDefault="00C579D4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Czy pacjent</w:t>
            </w:r>
            <w:r w:rsidR="000B29A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ma</w:t>
            </w:r>
            <w:r w:rsidR="003212D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uprawnienia do wcześniejszej wizyty w związku z</w:t>
            </w:r>
            <w:r w:rsidR="000B29A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„ustaw</w:t>
            </w:r>
            <w:r w:rsidR="003212D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ą</w:t>
            </w:r>
            <w:r w:rsidR="000B29A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za życiem”:   tak*/nie</w:t>
            </w:r>
          </w:p>
          <w:p w:rsidR="000B29A1" w:rsidRDefault="00C579D4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Czy pacjent</w:t>
            </w:r>
            <w:r w:rsidR="000B29A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ma</w:t>
            </w:r>
            <w:r w:rsidR="003212D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uprawnienia do wcześniejszej wizyty w związku z</w:t>
            </w:r>
            <w:r w:rsidR="000B29A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orzeczenie</w:t>
            </w:r>
            <w:r w:rsidR="003212D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m</w:t>
            </w:r>
            <w:r w:rsidR="000B29A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o niepełnosprawności”   tak*/nie</w:t>
            </w:r>
          </w:p>
          <w:p w:rsidR="00CA2DED" w:rsidRDefault="00CA2DED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CA2DED" w:rsidRDefault="00CA2DED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0B29A1" w:rsidRDefault="000B29A1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CA2DED" w:rsidRDefault="00CA2DED" w:rsidP="00CA2DED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*należy przesłać wymieniony dokument jako załącznik do wiadomości mailowej.</w:t>
            </w:r>
          </w:p>
          <w:p w:rsidR="00CA2DED" w:rsidRPr="00CA2DED" w:rsidRDefault="00CA2DED" w:rsidP="00CA2DED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0B29A1" w:rsidRPr="000B29A1" w:rsidRDefault="00CA2DED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Uwaga: s</w:t>
            </w:r>
            <w:r w:rsidR="000B29A1" w:rsidRPr="000B29A1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kan zaświadczenia należy przesłać razem z wypełnionym formularzem. Zaświadczenia dosłane po ustaleniu terminu wizyty w poradni nie będą uwzględniane!!!</w:t>
            </w:r>
          </w:p>
          <w:p w:rsidR="000B29A1" w:rsidRPr="001234F9" w:rsidRDefault="000B29A1" w:rsidP="000B29A1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</w:tr>
    </w:tbl>
    <w:p w:rsidR="00781EA5" w:rsidRPr="00781EA5" w:rsidRDefault="00781EA5" w:rsidP="001234F9">
      <w:pPr>
        <w:shd w:val="clear" w:color="auto" w:fill="F9F9FA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</w:p>
    <w:sectPr w:rsidR="00781EA5" w:rsidRPr="00781EA5" w:rsidSect="001234F9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25" w:rsidRDefault="00587325" w:rsidP="001234F9">
      <w:pPr>
        <w:spacing w:after="0" w:line="240" w:lineRule="auto"/>
      </w:pPr>
      <w:r>
        <w:separator/>
      </w:r>
    </w:p>
  </w:endnote>
  <w:endnote w:type="continuationSeparator" w:id="0">
    <w:p w:rsidR="00587325" w:rsidRDefault="00587325" w:rsidP="0012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25" w:rsidRDefault="00587325" w:rsidP="001234F9">
      <w:pPr>
        <w:spacing w:after="0" w:line="240" w:lineRule="auto"/>
      </w:pPr>
      <w:r>
        <w:separator/>
      </w:r>
    </w:p>
  </w:footnote>
  <w:footnote w:type="continuationSeparator" w:id="0">
    <w:p w:rsidR="00587325" w:rsidRDefault="00587325" w:rsidP="0012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F9" w:rsidRDefault="001234F9">
    <w:pPr>
      <w:pStyle w:val="Nagwek"/>
    </w:pPr>
    <w:r w:rsidRPr="001234F9">
      <w:rPr>
        <w:noProof/>
        <w:lang w:eastAsia="pl-PL"/>
      </w:rPr>
      <w:drawing>
        <wp:inline distT="0" distB="0" distL="0" distR="0">
          <wp:extent cx="6645910" cy="1086351"/>
          <wp:effectExtent l="19050" t="0" r="2540" b="0"/>
          <wp:docPr id="2" name="Obraz 1" descr="Z:\LOGO pozytywna opinia\LOGO_znaczek\LogoIPCZD_Wersja_Polska\LogoIPCZD_Wersja_Polska_pozi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pozytywna opinia\LOGO_znaczek\LogoIPCZD_Wersja_Polska\LogoIPCZD_Wersja_Polska_pozio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8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4F9" w:rsidRDefault="00123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8A"/>
    <w:multiLevelType w:val="hybridMultilevel"/>
    <w:tmpl w:val="88280EC0"/>
    <w:lvl w:ilvl="0" w:tplc="C8C27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431"/>
    <w:multiLevelType w:val="multilevel"/>
    <w:tmpl w:val="90E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B30E2"/>
    <w:multiLevelType w:val="multilevel"/>
    <w:tmpl w:val="2DD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51C5A"/>
    <w:multiLevelType w:val="hybridMultilevel"/>
    <w:tmpl w:val="CCDA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B20E3"/>
    <w:multiLevelType w:val="multilevel"/>
    <w:tmpl w:val="AA7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308E2"/>
    <w:multiLevelType w:val="multilevel"/>
    <w:tmpl w:val="FC5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A5"/>
    <w:rsid w:val="00064DC0"/>
    <w:rsid w:val="000A39B1"/>
    <w:rsid w:val="000B29A1"/>
    <w:rsid w:val="000B5487"/>
    <w:rsid w:val="000E2D91"/>
    <w:rsid w:val="00107B86"/>
    <w:rsid w:val="001234F9"/>
    <w:rsid w:val="0017776D"/>
    <w:rsid w:val="00213B29"/>
    <w:rsid w:val="00234CEB"/>
    <w:rsid w:val="002729E5"/>
    <w:rsid w:val="0027510B"/>
    <w:rsid w:val="002875F3"/>
    <w:rsid w:val="002B1F12"/>
    <w:rsid w:val="002D62FD"/>
    <w:rsid w:val="003212D1"/>
    <w:rsid w:val="003A1A33"/>
    <w:rsid w:val="004031BA"/>
    <w:rsid w:val="0052120A"/>
    <w:rsid w:val="00547B2B"/>
    <w:rsid w:val="00557601"/>
    <w:rsid w:val="00577467"/>
    <w:rsid w:val="005839A7"/>
    <w:rsid w:val="00587325"/>
    <w:rsid w:val="005F433B"/>
    <w:rsid w:val="00650731"/>
    <w:rsid w:val="00730D41"/>
    <w:rsid w:val="00781EA5"/>
    <w:rsid w:val="00840B05"/>
    <w:rsid w:val="00970146"/>
    <w:rsid w:val="00A72808"/>
    <w:rsid w:val="00A87B4E"/>
    <w:rsid w:val="00BB4649"/>
    <w:rsid w:val="00C579D4"/>
    <w:rsid w:val="00CA2DED"/>
    <w:rsid w:val="00DC5BB4"/>
    <w:rsid w:val="00E20CBE"/>
    <w:rsid w:val="00EB3A40"/>
    <w:rsid w:val="00EE1BF2"/>
    <w:rsid w:val="00EE313A"/>
    <w:rsid w:val="00EF3D3A"/>
    <w:rsid w:val="00F00696"/>
    <w:rsid w:val="00F3404D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11B6-C935-4004-AAF5-A1101A3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4F9"/>
  </w:style>
  <w:style w:type="paragraph" w:styleId="Stopka">
    <w:name w:val="footer"/>
    <w:basedOn w:val="Normalny"/>
    <w:link w:val="StopkaZnak"/>
    <w:uiPriority w:val="99"/>
    <w:semiHidden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34F9"/>
  </w:style>
  <w:style w:type="paragraph" w:styleId="Tekstdymka">
    <w:name w:val="Balloon Text"/>
    <w:basedOn w:val="Normalny"/>
    <w:link w:val="TekstdymkaZnak"/>
    <w:uiPriority w:val="99"/>
    <w:semiHidden/>
    <w:unhideWhenUsed/>
    <w:rsid w:val="00E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adnia.genetyka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Piechowiak</dc:creator>
  <cp:lastModifiedBy>ipczd</cp:lastModifiedBy>
  <cp:revision>2</cp:revision>
  <dcterms:created xsi:type="dcterms:W3CDTF">2022-03-16T13:52:00Z</dcterms:created>
  <dcterms:modified xsi:type="dcterms:W3CDTF">2022-03-16T13:52:00Z</dcterms:modified>
</cp:coreProperties>
</file>