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52" w:rsidRPr="004D3052" w:rsidRDefault="004D3052" w:rsidP="004D305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D3052" w:rsidRPr="004D3052" w:rsidRDefault="004D3052" w:rsidP="004D3052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30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4D3052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DF065E" w:rsidP="004D30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E40B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wynajęcie powierzchni pod ustawienie bujaków dla dzieci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052" w:rsidRPr="004D3052" w:rsidRDefault="00DF065E" w:rsidP="004D305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Warszawa, marzec 2021</w:t>
      </w:r>
      <w:r w:rsidR="004D3052" w:rsidRPr="004D3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65E" w:rsidRDefault="00DF065E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65E" w:rsidRPr="004D3052" w:rsidRDefault="00DF065E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Sprzedający:</w:t>
      </w:r>
    </w:p>
    <w:p w:rsidR="004D3052" w:rsidRPr="004D3052" w:rsidRDefault="004D3052" w:rsidP="004D305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Instytut „Pomnik - Centrum Zdrowia Dziecka”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Al. Dzieci Polskich 20 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04-730 Warszawa</w:t>
      </w:r>
    </w:p>
    <w:p w:rsid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0B9E" w:rsidRPr="004D3052" w:rsidRDefault="00E40B9E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0B9E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Zaproszenie do wzięcia udziału w konkursie ofert na:</w:t>
      </w:r>
    </w:p>
    <w:p w:rsidR="004D3052" w:rsidRPr="004D3052" w:rsidRDefault="004D3052" w:rsidP="00DF06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F0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Wynajęcie powierzchni na ustawienie bujaków dla dzieci</w:t>
      </w: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4D3052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</w:p>
    <w:p w:rsidR="004D3052" w:rsidRPr="004D3052" w:rsidRDefault="004D3052" w:rsidP="004D305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ab/>
        <w:t>Informacje istotne dla uczestników  konkursu:</w:t>
      </w:r>
    </w:p>
    <w:p w:rsidR="004D3052" w:rsidRPr="004D3052" w:rsidRDefault="004D3052" w:rsidP="004D3052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4D3052">
        <w:rPr>
          <w:rFonts w:ascii="Times New Roman" w:eastAsia="HG Mincho Light J" w:hAnsi="Times New Roman" w:cs="Times New Roman"/>
          <w:lang w:eastAsia="pl-PL"/>
        </w:rPr>
        <w:t xml:space="preserve">    </w:t>
      </w:r>
    </w:p>
    <w:p w:rsidR="004D3052" w:rsidRPr="004D3052" w:rsidRDefault="004D3052" w:rsidP="004D3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>Termin i miejsce składania ofert</w:t>
      </w:r>
    </w:p>
    <w:p w:rsidR="004D3052" w:rsidRPr="004D3052" w:rsidRDefault="004D3052" w:rsidP="00E40B9E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D3052" w:rsidRDefault="004D3052" w:rsidP="00E40B9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Ofertę należy składać w Dziale Logistyki, budynek K, 1 piętro, pokój</w:t>
      </w:r>
      <w:r w:rsidRPr="004D3052">
        <w:rPr>
          <w:rFonts w:ascii="Times New Roman" w:eastAsia="Times New Roman" w:hAnsi="Times New Roman" w:cs="Times New Roman"/>
          <w:lang w:eastAsia="pl-PL"/>
        </w:rPr>
        <w:br/>
      </w:r>
      <w:r w:rsidR="00DF065E">
        <w:rPr>
          <w:rFonts w:ascii="Times New Roman" w:eastAsia="Times New Roman" w:hAnsi="Times New Roman" w:cs="Times New Roman"/>
          <w:lang w:eastAsia="pl-PL"/>
        </w:rPr>
        <w:t xml:space="preserve">111A lub </w:t>
      </w:r>
      <w:r w:rsidRPr="004D3052">
        <w:rPr>
          <w:rFonts w:ascii="Times New Roman" w:eastAsia="Times New Roman" w:hAnsi="Times New Roman" w:cs="Times New Roman"/>
          <w:lang w:eastAsia="pl-PL"/>
        </w:rPr>
        <w:t>112B, w zamkniętej koperc</w:t>
      </w:r>
      <w:r w:rsidR="00DF065E">
        <w:rPr>
          <w:rFonts w:ascii="Times New Roman" w:eastAsia="Times New Roman" w:hAnsi="Times New Roman" w:cs="Times New Roman"/>
          <w:lang w:eastAsia="pl-PL"/>
        </w:rPr>
        <w:t xml:space="preserve">ie w terminie do dnia </w:t>
      </w:r>
      <w:r w:rsidR="008C3D8B">
        <w:rPr>
          <w:rFonts w:ascii="Times New Roman" w:eastAsia="Times New Roman" w:hAnsi="Times New Roman" w:cs="Times New Roman"/>
          <w:lang w:eastAsia="pl-PL"/>
        </w:rPr>
        <w:t>22</w:t>
      </w:r>
      <w:r w:rsidR="00DF065E">
        <w:rPr>
          <w:rFonts w:ascii="Times New Roman" w:eastAsia="Times New Roman" w:hAnsi="Times New Roman" w:cs="Times New Roman"/>
          <w:lang w:eastAsia="pl-PL"/>
        </w:rPr>
        <w:t>.03.2021 r. do godz. 10</w:t>
      </w:r>
      <w:r w:rsidRPr="004D3052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4D3052">
        <w:rPr>
          <w:rFonts w:ascii="Times New Roman" w:eastAsia="Times New Roman" w:hAnsi="Times New Roman" w:cs="Times New Roman"/>
          <w:lang w:eastAsia="pl-PL"/>
        </w:rPr>
        <w:t xml:space="preserve">  drogą pocztową lub osobiście.</w:t>
      </w:r>
    </w:p>
    <w:p w:rsidR="00E40B9E" w:rsidRPr="004D3052" w:rsidRDefault="00E40B9E" w:rsidP="00E40B9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052" w:rsidRPr="004D3052" w:rsidRDefault="004D3052" w:rsidP="00E40B9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Koperta powinna być zaadresowana do Zamawiającego na adres:</w:t>
      </w:r>
    </w:p>
    <w:p w:rsidR="004D3052" w:rsidRP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Instytut  Pomnik - Centrum Zdrowia Dziecka”</w:t>
      </w:r>
    </w:p>
    <w:p w:rsidR="004D3052" w:rsidRP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Al. Dzieci Polskich 20</w:t>
      </w:r>
    </w:p>
    <w:p w:rsidR="004D3052" w:rsidRP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04-730 Warszawa</w:t>
      </w:r>
    </w:p>
    <w:p w:rsidR="004D3052" w:rsidRDefault="004D3052" w:rsidP="00E40B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3052">
        <w:rPr>
          <w:rFonts w:ascii="Times New Roman" w:eastAsia="Times New Roman" w:hAnsi="Times New Roman" w:cs="Times New Roman"/>
          <w:b/>
          <w:lang w:eastAsia="pl-PL"/>
        </w:rPr>
        <w:t>Dział Logistyki</w:t>
      </w:r>
    </w:p>
    <w:p w:rsidR="00E40B9E" w:rsidRPr="004D3052" w:rsidRDefault="00E40B9E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D3052" w:rsidRPr="004D3052" w:rsidRDefault="004D3052" w:rsidP="004D305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>oraz powinna być oznaczona następująco:</w:t>
      </w:r>
    </w:p>
    <w:p w:rsidR="004D3052" w:rsidRPr="004D3052" w:rsidRDefault="004D3052" w:rsidP="004D305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D3052" w:rsidRPr="004D3052" w:rsidRDefault="004D3052" w:rsidP="004D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3052">
        <w:rPr>
          <w:rFonts w:ascii="Times New Roman" w:eastAsia="Times New Roman" w:hAnsi="Times New Roman" w:cs="Times New Roman"/>
          <w:b/>
          <w:bCs/>
          <w:lang w:eastAsia="pl-PL"/>
        </w:rPr>
        <w:t>Konkurs ofert na:</w:t>
      </w:r>
    </w:p>
    <w:p w:rsidR="004D3052" w:rsidRPr="004D3052" w:rsidRDefault="004D3052" w:rsidP="00DF06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DF065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F065E">
        <w:rPr>
          <w:rFonts w:ascii="Times New Roman" w:eastAsia="Times New Roman" w:hAnsi="Times New Roman" w:cs="Times New Roman"/>
          <w:sz w:val="24"/>
          <w:szCs w:val="24"/>
          <w:lang w:eastAsia="pl-PL"/>
        </w:rPr>
        <w:t>Wynajęcie powierzchni na ustawienie bujaków dla dzieci</w:t>
      </w:r>
    </w:p>
    <w:p w:rsidR="004D3052" w:rsidRPr="004D3052" w:rsidRDefault="004D3052" w:rsidP="004D30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4D3052" w:rsidRPr="004D3052" w:rsidRDefault="004D3052" w:rsidP="004D30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3052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4D3052" w:rsidRPr="004D3052" w:rsidRDefault="004D3052" w:rsidP="004D3052">
      <w:pPr>
        <w:numPr>
          <w:ilvl w:val="0"/>
          <w:numId w:val="1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>Ter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 xml:space="preserve">min otwarcia ofert –  </w:t>
      </w:r>
      <w:r w:rsidR="008C3D8B">
        <w:rPr>
          <w:rFonts w:ascii="Times New Roman" w:eastAsia="Times New Roman" w:hAnsi="Times New Roman" w:cs="Times New Roman"/>
          <w:u w:val="single"/>
          <w:lang w:eastAsia="pl-PL"/>
        </w:rPr>
        <w:t>22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>.03.2021 r. godz. 10</w:t>
      </w:r>
      <w:r w:rsidRPr="004D3052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 xml:space="preserve">05  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>budynek „K” pokój 111A</w:t>
      </w:r>
    </w:p>
    <w:p w:rsidR="004D3052" w:rsidRPr="004D3052" w:rsidRDefault="004D3052" w:rsidP="004D3052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lang w:eastAsia="pl-PL"/>
        </w:rPr>
      </w:pPr>
    </w:p>
    <w:p w:rsidR="004D3052" w:rsidRPr="004D3052" w:rsidRDefault="004D3052" w:rsidP="004D30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>Kryteria oceny ofert: na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 xml:space="preserve">jwyższa </w:t>
      </w:r>
      <w:r w:rsidRPr="004D3052">
        <w:rPr>
          <w:rFonts w:ascii="Times New Roman" w:eastAsia="Times New Roman" w:hAnsi="Times New Roman" w:cs="Times New Roman"/>
          <w:u w:val="single"/>
          <w:lang w:eastAsia="pl-PL"/>
        </w:rPr>
        <w:t>oferowana kwota</w:t>
      </w:r>
      <w:r w:rsidR="00DF065E">
        <w:rPr>
          <w:rFonts w:ascii="Times New Roman" w:eastAsia="Times New Roman" w:hAnsi="Times New Roman" w:cs="Times New Roman"/>
          <w:u w:val="single"/>
          <w:lang w:eastAsia="pl-PL"/>
        </w:rPr>
        <w:t xml:space="preserve"> czynszu</w:t>
      </w:r>
    </w:p>
    <w:p w:rsidR="00D171EF" w:rsidRPr="00D171EF" w:rsidRDefault="004D3052" w:rsidP="00D171EF">
      <w:pPr>
        <w:spacing w:after="0" w:line="240" w:lineRule="auto"/>
        <w:rPr>
          <w:rFonts w:ascii="TimesNewRomanPS" w:eastAsia="Times New Roman" w:hAnsi="TimesNewRomanPS" w:cs="Times New Roman"/>
          <w:color w:val="000000"/>
          <w:lang w:eastAsia="pl-PL"/>
        </w:rPr>
      </w:pPr>
      <w:r w:rsidRPr="004D3052">
        <w:rPr>
          <w:rFonts w:ascii="Times New Roman" w:eastAsia="Times New Roman" w:hAnsi="Times New Roman" w:cs="Times New Roman"/>
          <w:u w:val="single"/>
          <w:lang w:eastAsia="pl-PL"/>
        </w:rPr>
        <w:t xml:space="preserve">  </w:t>
      </w: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D171EF" w:rsidRPr="00D171EF" w:rsidRDefault="00D171EF" w:rsidP="00D171E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4.a.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171EF" w:rsidRPr="00D171EF" w:rsidRDefault="00D171EF" w:rsidP="00D171EF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171EF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D171EF" w:rsidRPr="00D171EF" w:rsidRDefault="00D171EF" w:rsidP="00D171E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171EF" w:rsidRPr="00D171EF" w:rsidRDefault="00D171EF" w:rsidP="00D171E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171EF" w:rsidRPr="00D171EF" w:rsidRDefault="00D171EF" w:rsidP="00D171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m.jablonski@czd.pl</w:t>
      </w:r>
    </w:p>
    <w:p w:rsidR="00D171EF" w:rsidRPr="00D171EF" w:rsidRDefault="00D171EF" w:rsidP="00D171E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z.szymoniczek@czd.pl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171EF" w:rsidRPr="00D171EF" w:rsidRDefault="00D171EF" w:rsidP="00D171E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40B9E" w:rsidRPr="00E40B9E" w:rsidRDefault="00D171EF" w:rsidP="00E40B9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a.  IPCZD zastrzega sobie prawo uniewa</w:t>
      </w:r>
      <w:r w:rsidR="00E40B9E"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żnienia konkursu na każdym jego</w:t>
      </w:r>
      <w:r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etapie bez </w:t>
      </w:r>
    </w:p>
    <w:p w:rsidR="00E40B9E" w:rsidRDefault="00E40B9E" w:rsidP="00E40B9E">
      <w:pPr>
        <w:pStyle w:val="Akapitzlist"/>
        <w:widowControl w:val="0"/>
        <w:autoSpaceDE w:val="0"/>
        <w:autoSpaceDN w:val="0"/>
        <w:spacing w:after="0" w:line="240" w:lineRule="auto"/>
        <w:ind w:left="90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</w:t>
      </w:r>
      <w:r w:rsidR="00D171EF" w:rsidRPr="00E40B9E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podania przyczyn, a oferentom nie przysługują z tego tytułu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jakiekolwiek  </w:t>
      </w:r>
    </w:p>
    <w:p w:rsidR="00D171EF" w:rsidRPr="00D171EF" w:rsidRDefault="00E40B9E" w:rsidP="00E40B9E">
      <w:pPr>
        <w:pStyle w:val="Akapitzlist"/>
        <w:widowControl w:val="0"/>
        <w:autoSpaceDE w:val="0"/>
        <w:autoSpaceDN w:val="0"/>
        <w:spacing w:after="0" w:line="240" w:lineRule="auto"/>
        <w:ind w:left="90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</w:t>
      </w:r>
      <w:r w:rsidR="00D171EF"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roszczenia. 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8. b.  IPCZD przysługuje prawo swobodnego wyboru ofert, jeżeli uczestnicy konkursu 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ind w:left="720" w:hanging="11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zaoferowali tę samą cenę.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ind w:left="54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8. c.  IP CZD zastrzega sobie prawo odrzucenia wybranych ofert bez podania przyczyn,    </w:t>
      </w:r>
    </w:p>
    <w:p w:rsidR="00D171EF" w:rsidRPr="00D171EF" w:rsidRDefault="00D171EF" w:rsidP="00E40B9E">
      <w:pPr>
        <w:widowControl w:val="0"/>
        <w:autoSpaceDE w:val="0"/>
        <w:autoSpaceDN w:val="0"/>
        <w:spacing w:after="0" w:line="240" w:lineRule="auto"/>
        <w:ind w:left="540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171E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a oferentom nie przysługują z tego tytułu jakiekolwiek roszczenia.</w:t>
      </w:r>
    </w:p>
    <w:p w:rsidR="00D171EF" w:rsidRPr="00D171EF" w:rsidRDefault="00D171EF" w:rsidP="00D171EF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40B9E" w:rsidRDefault="00E40B9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E40B9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D171EF" w:rsidRPr="00D171EF" w:rsidRDefault="00EB5DC1" w:rsidP="00D1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Wynajęcie powierzchni na ustawienie bujaków dla dzieci</w:t>
      </w:r>
    </w:p>
    <w:p w:rsidR="00D171EF" w:rsidRPr="00D171EF" w:rsidRDefault="00D171EF" w:rsidP="00D171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171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„D” Wysoki Parter: 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bujak</w:t>
      </w:r>
    </w:p>
    <w:p w:rsidR="00D171EF" w:rsidRPr="00D171EF" w:rsidRDefault="00D171EF" w:rsidP="00EB5DC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D171EF" w:rsidRPr="00D171EF" w:rsidRDefault="00D171EF" w:rsidP="00D1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</w:t>
      </w:r>
    </w:p>
    <w:p w:rsidR="00D171EF" w:rsidRPr="00D171EF" w:rsidRDefault="00D171EF" w:rsidP="00E40B9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</w:t>
      </w:r>
      <w:r w:rsidR="00E40B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</w:t>
      </w:r>
    </w:p>
    <w:p w:rsidR="00D171EF" w:rsidRPr="00D171EF" w:rsidRDefault="00D171EF" w:rsidP="00D171E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171EF" w:rsidRPr="00D171EF" w:rsidRDefault="00E40B9E" w:rsidP="00E40B9E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Powierzchnia zaj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mowana przez pojedynczy bujak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przekroczyć 1m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D171EF" w:rsidRPr="00D171EF" w:rsidRDefault="00D171EF" w:rsidP="00E40B9E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Czas trwania umowy: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miesięcy dnia od 01.04.2021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171EF" w:rsidRPr="00D171EF" w:rsidRDefault="00E40B9E" w:rsidP="00E40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171EF"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•Zaleca się, aby przed złożeniem oferty Najemca przeprowadził wizję lokalną </w:t>
      </w:r>
    </w:p>
    <w:p w:rsidR="00D171EF" w:rsidRPr="00D171EF" w:rsidRDefault="00D171EF" w:rsidP="00E40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przedmiotowej powierzchni.</w:t>
      </w:r>
    </w:p>
    <w:p w:rsidR="00D171EF" w:rsidRPr="00D171EF" w:rsidRDefault="00D171EF" w:rsidP="00D171E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17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0B9E" w:rsidRDefault="00E40B9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171EF" w:rsidRPr="00D171EF" w:rsidRDefault="00D171EF" w:rsidP="00D171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17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bujaków dla dzieci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…………………………., składam ofertę w imieniu:</w:t>
      </w:r>
    </w:p>
    <w:p w:rsidR="00D171EF" w:rsidRPr="00D171EF" w:rsidRDefault="00D171EF" w:rsidP="00D1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1EF" w:rsidRPr="00D171EF" w:rsidRDefault="00D171EF" w:rsidP="00D1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171EF" w:rsidRPr="00D171EF" w:rsidRDefault="00D171EF" w:rsidP="00D1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</w:t>
      </w:r>
      <w:r w:rsid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ięczny czynsz netto za 1 urządzenie </w:t>
      </w:r>
      <w:r w:rsidR="00EB5DC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……………………….</w:t>
      </w:r>
    </w:p>
    <w:p w:rsidR="00D171EF" w:rsidRPr="00D171EF" w:rsidRDefault="00D171EF" w:rsidP="00D171E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D171EF" w:rsidRPr="00D171EF" w:rsidRDefault="00D171EF" w:rsidP="00D171E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171EF" w:rsidRPr="00D171EF" w:rsidRDefault="00D171EF" w:rsidP="00D171E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D171EF" w:rsidRPr="00D171EF" w:rsidRDefault="00D171EF" w:rsidP="00D171E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171EF" w:rsidRPr="00D171EF" w:rsidRDefault="00D171EF" w:rsidP="00D171E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1EF" w:rsidRPr="00D171EF" w:rsidRDefault="00D171EF" w:rsidP="00D1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636CF7" w:rsidRPr="00636CF7" w:rsidRDefault="00636CF7" w:rsidP="00A547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(Podpis osoby reprezentującej firmę)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6CF7" w:rsidRPr="00636CF7" w:rsidRDefault="00636CF7" w:rsidP="00A5473F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636CF7" w:rsidRPr="00636CF7" w:rsidRDefault="00636CF7" w:rsidP="00A5473F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A5473F">
      <w:pPr>
        <w:widowControl w:val="0"/>
        <w:autoSpaceDE w:val="0"/>
        <w:autoSpaceDN w:val="0"/>
        <w:spacing w:after="144" w:line="276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6CF7" w:rsidRPr="00636CF7" w:rsidRDefault="00636CF7" w:rsidP="00A5473F">
      <w:pPr>
        <w:widowControl w:val="0"/>
        <w:autoSpaceDE w:val="0"/>
        <w:autoSpaceDN w:val="0"/>
        <w:spacing w:after="144" w:line="276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6CF7" w:rsidRPr="00636CF7" w:rsidRDefault="00636CF7" w:rsidP="00A5473F">
      <w:pPr>
        <w:widowControl w:val="0"/>
        <w:autoSpaceDE w:val="0"/>
        <w:autoSpaceDN w:val="0"/>
        <w:spacing w:after="0" w:line="276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636CF7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636CF7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636CF7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36CF7" w:rsidRPr="00636CF7" w:rsidRDefault="00636CF7" w:rsidP="007328BC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7328BC" w:rsidRDefault="000F26C5" w:rsidP="007328BC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 budynku ………………,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umiejscowioną na nieruchomości położonej w Warszawie przy </w:t>
      </w:r>
      <w:r w:rsidR="0039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20, </w:t>
      </w:r>
      <w:r w:rsid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ustawienia</w:t>
      </w:r>
      <w:r w:rsidR="0039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§3 umowy, zaś 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="007328B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</w:t>
      </w:r>
    </w:p>
    <w:p w:rsidR="00636CF7" w:rsidRPr="00636CF7" w:rsidRDefault="007328BC" w:rsidP="007328BC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czynszu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§ 2 umowy. </w:t>
      </w:r>
    </w:p>
    <w:p w:rsidR="00636CF7" w:rsidRPr="00636CF7" w:rsidRDefault="00636CF7" w:rsidP="007328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6CF7" w:rsidRPr="00636CF7" w:rsidRDefault="00636CF7" w:rsidP="007328BC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636CF7" w:rsidRPr="00636CF7" w:rsidRDefault="00636CF7" w:rsidP="007328BC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636CF7" w:rsidRPr="00636CF7" w:rsidRDefault="00636CF7" w:rsidP="007328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zobowiązany jest do:</w:t>
      </w:r>
    </w:p>
    <w:p w:rsidR="00636CF7" w:rsidRPr="00636CF7" w:rsidRDefault="00636CF7" w:rsidP="007328BC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zainstalowania na własny koszt urządzenia oraz utrzymania go w eksplo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atacji,</w:t>
      </w:r>
    </w:p>
    <w:p w:rsidR="00636CF7" w:rsidRPr="00636CF7" w:rsidRDefault="00636CF7" w:rsidP="007328BC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pełnej obsługi serwisowej, w tym wszelkich napraw i przeglądów;</w:t>
      </w:r>
    </w:p>
    <w:p w:rsidR="00636CF7" w:rsidRPr="00636CF7" w:rsidRDefault="00636CF7" w:rsidP="007328BC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wymiany, naprawy lub demontażu uszkodzonego lub wadliwie działającego urządzenia nie później niż 2 dni robocze od chwili zgłoszenia.</w:t>
      </w:r>
    </w:p>
    <w:p w:rsidR="00636CF7" w:rsidRPr="00636CF7" w:rsidRDefault="00636CF7" w:rsidP="007328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oświadcza, że dokonał oględzin wynajmowanej powierzchni </w:t>
      </w:r>
      <w:r w:rsidR="00407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akceptuje jej stan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i w związku z tym nie będzie zgłaszał z tego tytułu ani teraz, ani w przyszłości, żadnych roszczeń, skarg ani uwag.</w:t>
      </w:r>
    </w:p>
    <w:p w:rsidR="00636CF7" w:rsidRPr="00636CF7" w:rsidRDefault="00636CF7" w:rsidP="00A5473F">
      <w:pPr>
        <w:spacing w:after="0" w:line="276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6CF7" w:rsidRPr="00636CF7" w:rsidRDefault="00636CF7" w:rsidP="00A5473F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wysokości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zł </w:t>
      </w:r>
      <w:r w:rsidR="004077D6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urządzenie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636CF7" w:rsidRPr="00636CF7" w:rsidRDefault="00636CF7" w:rsidP="00A5473F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przez urządzenie, wliczone będzie w kwotę czynszu.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Czynsz wraz  z należnym podatkiem VAT, Najemca  będzie uiszczać z góry w terminie do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 dni od  daty  wystawienia faktury, przelewem na konto Wynajmującego podane na     fakturze VAT.</w:t>
      </w:r>
    </w:p>
    <w:p w:rsidR="00636CF7" w:rsidRPr="00636CF7" w:rsidRDefault="00636C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przekazanej powierzchni w należytym porządku,    czystości, stanie technicznym oraz wykorzystywania jej zgodnie z przeznaczeniem</w:t>
      </w:r>
      <w:r w:rsidR="00FE13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2. Najemca zobowiązuje się dokonywać we własnym zakresie i na własny koszt wszelkiego   rodzaju napraw</w:t>
      </w:r>
      <w:r w:rsidR="00FE1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wynajmowanej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po uprzednim uzgodnieniu co najmniej ich zakresu i charakteru z Wynajmującym.</w:t>
      </w:r>
      <w:r w:rsidR="00FE1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Instalowanie na wynajmowanej powierzchni wszelkiego rodzaju reklam, napisów </w:t>
      </w:r>
    </w:p>
    <w:p w:rsidR="00016406" w:rsidRDefault="00636C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 itp. wymaga uzyskania uprzedniej zgody Wynajmującego.</w:t>
      </w:r>
    </w:p>
    <w:p w:rsidR="00016406" w:rsidRPr="008C3D8B" w:rsidRDefault="000164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</w:t>
      </w:r>
      <w:r w:rsidRPr="008C3D8B">
        <w:rPr>
          <w:rFonts w:ascii="Times New Roman" w:eastAsia="Times New Roman" w:hAnsi="Times New Roman" w:cs="Times New Roman"/>
          <w:sz w:val="24"/>
          <w:szCs w:val="24"/>
          <w:lang w:eastAsia="pl-PL"/>
        </w:rPr>
        <w:t>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mca ponosi odpowiedzialność za prawidłową instalację urządzenia oraz za jego prawidłowe działanie.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4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2. Najemca nie może podnajmować powierzc</w:t>
      </w:r>
      <w:r w:rsidR="0039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 osobom trzecim, ani oddawać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do    bezpłatnego używania w całości lub w części.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Zainstalowane urządzenie stanowi przez cały czas trwania umowy własność Najemcy i nie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przez Wynajmującego sprzedane, zamienione, darowane ani wykorzystane w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jakikolwiek inny sposób, jako przedmiot rozliczeń z osobami trzecimi.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 związ</w:t>
      </w:r>
      <w:r w:rsidR="00284E5C">
        <w:rPr>
          <w:rFonts w:ascii="Times New Roman" w:eastAsia="Times New Roman" w:hAnsi="Times New Roman" w:cs="Times New Roman"/>
          <w:sz w:val="24"/>
          <w:szCs w:val="24"/>
          <w:lang w:eastAsia="pl-PL"/>
        </w:rPr>
        <w:t>ku z zainstalowaniem urządzenia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Wyna</w:t>
      </w:r>
      <w:r w:rsidR="0028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jmującego nie przechodzą  żadne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związane z używaniem znaku towarowego Najemcy.</w:t>
      </w:r>
    </w:p>
    <w:p w:rsidR="00636CF7" w:rsidRPr="00636CF7" w:rsidRDefault="00636CF7" w:rsidP="0029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urządzenia i umieszczenia na nim </w:t>
      </w:r>
    </w:p>
    <w:p w:rsidR="00636CF7" w:rsidRPr="00636CF7" w:rsidRDefault="00636CF7" w:rsidP="0029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promocyjnych innych firm zintegrowanych z obudową, zarówno swoich, jak</w:t>
      </w:r>
      <w:r w:rsidR="00284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podmiotów z nim współpracujących, w związku ze świadczeniem usług.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zaistnienia aktów wandalizmu lub powtarzających się uszkodzeń urządzenia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Najemcy, ma on prawo do wnioskowania do Wynajmującego o zmianę lokalizacji     urządzenia, a w przypadku braku takiej możliwości do rozwiązania umowy w trybie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natychmiastowym.</w:t>
      </w:r>
    </w:p>
    <w:p w:rsidR="00636CF7" w:rsidRPr="00636CF7" w:rsidRDefault="00636CF7" w:rsidP="00A5473F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5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zawarcia umowy ubezpieczenia od odpowiedzialności  cywilnej w zakresie prowadzonej przez siebie działalności.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6CF7" w:rsidRPr="00636CF7" w:rsidRDefault="00636CF7" w:rsidP="00A5473F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636CF7" w:rsidRPr="00636CF7" w:rsidRDefault="00636CF7" w:rsidP="00A5473F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swoich pracowników i osób którymi posługuje się w wykonywanej przez siebie działalności,</w:t>
      </w:r>
    </w:p>
    <w:p w:rsidR="00636CF7" w:rsidRPr="00636CF7" w:rsidRDefault="00636CF7" w:rsidP="00A5473F">
      <w:pPr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zdarzeń na wynajmowanym terenie w stosunku do osób trzecich, urządzeń, materiałów i sąsiadujących pomieszczeń.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636CF7" w:rsidRPr="00636CF7" w:rsidRDefault="00636CF7" w:rsidP="00A5473F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0F26C5" w:rsidRDefault="00636CF7" w:rsidP="00A5473F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636CF7" w:rsidRPr="00636CF7" w:rsidRDefault="000F26C5" w:rsidP="0039670D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36CF7" w:rsidRPr="00636CF7" w:rsidRDefault="00636CF7" w:rsidP="003967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636CF7" w:rsidRPr="00636CF7" w:rsidRDefault="000F26C5" w:rsidP="003967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…………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36CF7" w:rsidRPr="00636CF7" w:rsidRDefault="00636CF7" w:rsidP="003967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ze </w:t>
      </w:r>
    </w:p>
    <w:p w:rsidR="00636CF7" w:rsidRPr="00636CF7" w:rsidRDefault="00636CF7" w:rsidP="003967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 na koniec miesiąca, jeżeli wynajmowana powierzchnia będzie niezbędna  Wynajmującemu w celu prowadzenia działalności statutowej.</w:t>
      </w:r>
    </w:p>
    <w:p w:rsidR="00636CF7" w:rsidRPr="00636CF7" w:rsidRDefault="00636CF7" w:rsidP="003967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3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za dwumiesięcznym wypowiedzeniem, ze </w:t>
      </w:r>
    </w:p>
    <w:p w:rsidR="00636CF7" w:rsidRPr="00636CF7" w:rsidRDefault="00636CF7" w:rsidP="003967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 na koniec miesiąca, bez podania przyczyn.</w:t>
      </w:r>
    </w:p>
    <w:p w:rsidR="003F0344" w:rsidRDefault="00636CF7" w:rsidP="003967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zgodą Stron umowa może być rozwiązana w każdym czasie.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F0344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3F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636CF7" w:rsidRPr="00636CF7" w:rsidRDefault="003F0344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w przypadku:</w:t>
      </w:r>
    </w:p>
    <w:p w:rsidR="00FE13D8" w:rsidRDefault="00FE13D8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zalegania z opłatami za czynsz przynajmniej za dwa okresy 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6CF7" w:rsidRPr="00636CF7" w:rsidRDefault="00FE13D8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lub innego istotnego naruszenia umowy. </w:t>
      </w:r>
    </w:p>
    <w:p w:rsidR="00636CF7" w:rsidRPr="00636CF7" w:rsidRDefault="00950AA8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3F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jednoczesnym naliczeniem kary umownej, równej trzykrotnej wartości czynszu, o którym mowa w § 2 ust. 1 umowy w przypadku: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A5473F" w:rsidRPr="00636CF7" w:rsidRDefault="00A5473F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11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1.W dniu rozwiązania umowy Najemca zobowiązany jest zwrócić Wynajmującemu       powierzchnię w stanie niepogorszonym ponad zużycie wynikające z normalnej eksploatacji.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ewentualne uszkodzenia </w:t>
      </w:r>
      <w:r w:rsidR="00016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wynajmowanej powierzchni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naprawi na własny koszt przed upływem  terminu rozwiązania umowy, a w przypadku określonym w § 7 </w:t>
      </w:r>
      <w:r w:rsidR="000C2470">
        <w:rPr>
          <w:rFonts w:ascii="Times New Roman" w:eastAsia="Times New Roman" w:hAnsi="Times New Roman" w:cs="Times New Roman"/>
          <w:sz w:val="24"/>
          <w:szCs w:val="24"/>
          <w:lang w:eastAsia="pl-PL"/>
        </w:rPr>
        <w:t>lub 8</w:t>
      </w:r>
      <w:r w:rsidR="00C4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niezwłocznie po rozwi</w:t>
      </w:r>
      <w:r w:rsidR="00BD780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zaniu umowy, nie później jednak niż w terminie 7 dni od dnia jej rozwiązania.</w:t>
      </w:r>
    </w:p>
    <w:p w:rsidR="00636CF7" w:rsidRPr="00636CF7" w:rsidRDefault="00636CF7" w:rsidP="000C24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niewykonania zobowiązania określonego w ust. </w:t>
      </w:r>
      <w:r w:rsidR="000C24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Wynajmujący jest </w:t>
      </w:r>
      <w:r w:rsidR="0073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 do naprawy wszelkich uszkodzeń </w:t>
      </w:r>
      <w:r w:rsidR="000C2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koszt i ryzyko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Najemcy</w:t>
      </w:r>
      <w:r w:rsidR="000C24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0AA8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niewydania przez Najemcę przedmiotu najmu w terminie określonym w ust.</w:t>
      </w:r>
      <w:r w:rsidR="00C4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 uwzględnieniem ust. 2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Najemca zapłaci Wynajmującemu wynagrodzenie z tytułu bezumownego korzystania z przedmiotu najmu w wysokości podwójnej stawki czynszu </w:t>
      </w:r>
      <w:r w:rsidR="0029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opłat określonych w § 2 za każdy rozpoczęty miesiąc kalendarzowy bezumownego korzystania z przedmiotu najmu.</w:t>
      </w:r>
      <w:r w:rsidR="00016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o którym mowa w zdaniu pierwszym </w:t>
      </w:r>
      <w:bookmarkStart w:id="0" w:name="_GoBack"/>
      <w:bookmarkEnd w:id="0"/>
      <w:r w:rsidR="00016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może, nie korzystając z uprawnienia ze zdania pierwszego, usunąć urządzenie </w:t>
      </w:r>
      <w:r w:rsidR="00296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6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wynajmowanej powierzchni na koszt i ryzyko Najemcy i przechować je lub oddać na przechowanie na koszt i ryzyko Najemcy.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636CF7" w:rsidRPr="00636CF7" w:rsidRDefault="00950AA8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="00636CF7"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6CF7" w:rsidRPr="00636CF7" w:rsidRDefault="00950AA8" w:rsidP="00A5473F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CF7"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950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    osobiście lub listem poleconym za potwierdzeniem odbioru, na następujące adresy: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6CF7" w:rsidRPr="00636CF7" w:rsidRDefault="00636CF7" w:rsidP="00A547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04-730 Warszawa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636C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6CF7" w:rsidRPr="00636CF7" w:rsidRDefault="00636CF7" w:rsidP="00A547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636CF7" w:rsidRPr="00636CF7" w:rsidRDefault="00636CF7" w:rsidP="00A5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Postanowienia ust. 2 i 3 powyżej mają odpowiednie zastosowanie do doręczenia korespondencji w formie dokumentowej.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:rsidR="00636CF7" w:rsidRPr="00636CF7" w:rsidRDefault="0063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6C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0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CF7" w:rsidRPr="00636CF7" w:rsidRDefault="00636CF7" w:rsidP="0063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9540D" w:rsidRPr="00EB5DC1" w:rsidRDefault="00636CF7" w:rsidP="0063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WYNAJMUJĄCY: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636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NAJEMCA:</w:t>
      </w:r>
      <w:r w:rsidRPr="00D1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9540D" w:rsidRPr="00EB5DC1" w:rsidSect="00E3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E105BBF"/>
    <w:multiLevelType w:val="hybridMultilevel"/>
    <w:tmpl w:val="682CE5CE"/>
    <w:lvl w:ilvl="0" w:tplc="DEBC932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F5942"/>
    <w:multiLevelType w:val="hybridMultilevel"/>
    <w:tmpl w:val="682CE5CE"/>
    <w:lvl w:ilvl="0" w:tplc="DEBC932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7EB"/>
    <w:rsid w:val="00016406"/>
    <w:rsid w:val="000C2470"/>
    <w:rsid w:val="000F26C5"/>
    <w:rsid w:val="00284E5C"/>
    <w:rsid w:val="002964D1"/>
    <w:rsid w:val="0039670D"/>
    <w:rsid w:val="003F0344"/>
    <w:rsid w:val="004077D6"/>
    <w:rsid w:val="004D3052"/>
    <w:rsid w:val="005E3013"/>
    <w:rsid w:val="00636CF7"/>
    <w:rsid w:val="007328BC"/>
    <w:rsid w:val="00753097"/>
    <w:rsid w:val="008C3D8B"/>
    <w:rsid w:val="00950AA8"/>
    <w:rsid w:val="009C17EB"/>
    <w:rsid w:val="00A5473F"/>
    <w:rsid w:val="00BD780F"/>
    <w:rsid w:val="00BE0ECF"/>
    <w:rsid w:val="00C42C5B"/>
    <w:rsid w:val="00C72DDB"/>
    <w:rsid w:val="00CE156A"/>
    <w:rsid w:val="00D171EF"/>
    <w:rsid w:val="00D9540D"/>
    <w:rsid w:val="00DF065E"/>
    <w:rsid w:val="00E32869"/>
    <w:rsid w:val="00E32E98"/>
    <w:rsid w:val="00E40B9E"/>
    <w:rsid w:val="00EB5DC1"/>
    <w:rsid w:val="00FC4BFE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D27"/>
  <w15:docId w15:val="{21BED197-E248-4CC7-B493-7085EF3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40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C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E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Szymoniczek</dc:creator>
  <cp:lastModifiedBy>Zofia Szymoniczek</cp:lastModifiedBy>
  <cp:revision>14</cp:revision>
  <dcterms:created xsi:type="dcterms:W3CDTF">2021-03-10T13:17:00Z</dcterms:created>
  <dcterms:modified xsi:type="dcterms:W3CDTF">2021-03-11T14:07:00Z</dcterms:modified>
</cp:coreProperties>
</file>