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82" w:rsidRPr="00B62E4F" w:rsidRDefault="00A84382" w:rsidP="00A84382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A84382" w:rsidRPr="00B62E4F" w:rsidRDefault="00A84382" w:rsidP="00A84382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A84382" w:rsidRPr="00B62E4F" w:rsidRDefault="00A84382" w:rsidP="00A8438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A84382" w:rsidRPr="00B62E4F" w:rsidRDefault="00A84382" w:rsidP="00A84382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A84382" w:rsidRPr="00B62E4F" w:rsidRDefault="00A84382" w:rsidP="00A84382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A84382" w:rsidRPr="00B62E4F" w:rsidRDefault="00A84382" w:rsidP="00A84382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A84382" w:rsidRPr="00B62E4F" w:rsidTr="00232840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A84382" w:rsidRPr="00B62E4F" w:rsidRDefault="00A84382" w:rsidP="002328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B62E4F" w:rsidRDefault="00A84382" w:rsidP="0023284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B62E4F" w:rsidRDefault="00A84382" w:rsidP="0023284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B62E4F" w:rsidRDefault="00A84382" w:rsidP="0023284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A84382" w:rsidRPr="00B62E4F" w:rsidRDefault="00A84382" w:rsidP="0023284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A84382" w:rsidRPr="00B62E4F" w:rsidTr="002328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A84382" w:rsidRPr="00B62E4F" w:rsidTr="00232840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82" w:rsidRPr="00B62E4F" w:rsidRDefault="00A84382" w:rsidP="00232840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A84382" w:rsidRPr="00B62E4F" w:rsidRDefault="00A84382" w:rsidP="00A84382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A84382" w:rsidRPr="00B62E4F" w:rsidRDefault="00A84382" w:rsidP="00A84382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A84382" w:rsidRPr="00722EB4" w:rsidRDefault="00A84382" w:rsidP="00A84382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722EB4">
        <w:rPr>
          <w:rFonts w:ascii="Calibri" w:hAnsi="Calibri" w:cs="Arial Narrow"/>
          <w:bCs/>
          <w:color w:val="000000"/>
          <w:sz w:val="22"/>
          <w:szCs w:val="22"/>
        </w:rPr>
        <w:t>U</w:t>
      </w:r>
      <w:r w:rsidRPr="00722EB4">
        <w:rPr>
          <w:rFonts w:ascii="Calibri" w:hAnsi="Calibri"/>
          <w:bCs/>
          <w:color w:val="000000"/>
          <w:sz w:val="22"/>
          <w:szCs w:val="22"/>
        </w:rPr>
        <w:t xml:space="preserve">dzielanie </w:t>
      </w:r>
      <w:r w:rsidRPr="00722EB4">
        <w:rPr>
          <w:rFonts w:ascii="Calibri" w:hAnsi="Calibri"/>
          <w:bCs/>
          <w:sz w:val="22"/>
          <w:szCs w:val="22"/>
        </w:rPr>
        <w:t xml:space="preserve">świadczeń zdrowotnych </w:t>
      </w:r>
      <w:r w:rsidRPr="00722EB4">
        <w:rPr>
          <w:rFonts w:ascii="Calibri" w:hAnsi="Calibri"/>
          <w:bCs/>
          <w:color w:val="000000"/>
          <w:sz w:val="22"/>
          <w:szCs w:val="22"/>
        </w:rPr>
        <w:t xml:space="preserve">przez lekarza specjalistę lub lekarza będącego w trakcie specjalizacji z gastroenterologii dziecięcej w zakresie </w:t>
      </w:r>
      <w:r w:rsidRPr="00722EB4">
        <w:rPr>
          <w:rFonts w:ascii="Calibri" w:hAnsi="Calibri"/>
          <w:sz w:val="22"/>
          <w:szCs w:val="22"/>
        </w:rPr>
        <w:t xml:space="preserve">nadzoru i prowadzenia programu diagnostyki i leczenia otyłości </w:t>
      </w:r>
      <w:r w:rsidRPr="00722EB4">
        <w:rPr>
          <w:rFonts w:ascii="Calibri" w:hAnsi="Calibri"/>
          <w:bCs/>
          <w:sz w:val="22"/>
          <w:szCs w:val="22"/>
        </w:rPr>
        <w:t>na rzecz pacjentów Instytutu "Pomnik- Centrum Zdrowia Dziecka"</w:t>
      </w:r>
    </w:p>
    <w:p w:rsidR="00A84382" w:rsidRPr="00B62E4F" w:rsidRDefault="00A84382" w:rsidP="00A84382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A84382" w:rsidRPr="00B62E4F" w:rsidRDefault="00A84382" w:rsidP="00A84382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A84382" w:rsidRPr="00B62E4F" w:rsidRDefault="00A84382" w:rsidP="00A84382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A84382" w:rsidRPr="00B62E4F" w:rsidRDefault="00A84382" w:rsidP="00A84382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A84382" w:rsidRPr="00B62E4F" w:rsidRDefault="00A84382" w:rsidP="00A84382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A84382" w:rsidRDefault="00A84382" w:rsidP="00A84382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 xml:space="preserve">w pkt. 5 ust. </w:t>
      </w:r>
      <w:r w:rsidRPr="00B62E4F">
        <w:rPr>
          <w:color w:val="000000"/>
        </w:rPr>
        <w:t>4 Ogłoszenia.</w:t>
      </w:r>
    </w:p>
    <w:p w:rsidR="00A84382" w:rsidRPr="00722EB4" w:rsidRDefault="00A84382" w:rsidP="00A84382">
      <w:pPr>
        <w:spacing w:after="0" w:line="240" w:lineRule="auto"/>
        <w:ind w:right="-285"/>
        <w:jc w:val="both"/>
        <w:rPr>
          <w:color w:val="000000"/>
        </w:rPr>
      </w:pPr>
    </w:p>
    <w:p w:rsidR="00A84382" w:rsidRDefault="00A84382" w:rsidP="00A84382">
      <w:pPr>
        <w:pStyle w:val="Tekstpodstawowy"/>
        <w:rPr>
          <w:rFonts w:ascii="Calibri" w:hAnsi="Calibri"/>
          <w:color w:val="000000"/>
          <w:sz w:val="22"/>
        </w:rPr>
      </w:pPr>
    </w:p>
    <w:p w:rsidR="00A84382" w:rsidRDefault="00A84382" w:rsidP="00A84382">
      <w:pPr>
        <w:pStyle w:val="Tekstpodstawowy"/>
        <w:rPr>
          <w:rFonts w:ascii="Calibri" w:hAnsi="Calibri"/>
          <w:color w:val="000000"/>
          <w:sz w:val="22"/>
        </w:rPr>
      </w:pPr>
    </w:p>
    <w:p w:rsidR="00A84382" w:rsidRDefault="00A84382" w:rsidP="00A84382">
      <w:pPr>
        <w:pStyle w:val="Tekstpodstawowy"/>
        <w:rPr>
          <w:rFonts w:ascii="Calibri" w:hAnsi="Calibri"/>
          <w:color w:val="000000"/>
          <w:sz w:val="22"/>
        </w:rPr>
      </w:pPr>
    </w:p>
    <w:p w:rsidR="00A84382" w:rsidRPr="00B62E4F" w:rsidRDefault="00A84382" w:rsidP="00A84382">
      <w:pPr>
        <w:pStyle w:val="Tekstpodstawowy"/>
        <w:rPr>
          <w:rFonts w:ascii="Calibri" w:hAnsi="Calibri"/>
          <w:color w:val="000000"/>
          <w:sz w:val="22"/>
        </w:rPr>
      </w:pPr>
      <w:r w:rsidRPr="00B62E4F"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</w:rPr>
        <w:t>(podpis Oferenta)</w:t>
      </w:r>
    </w:p>
    <w:p w:rsidR="00A84382" w:rsidRPr="00B62E4F" w:rsidRDefault="00A84382" w:rsidP="00A84382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A84382" w:rsidRPr="00A84382" w:rsidRDefault="00A84382" w:rsidP="00A84382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A84382" w:rsidRPr="00B01628" w:rsidRDefault="00A84382" w:rsidP="00A84382">
      <w:pPr>
        <w:pStyle w:val="Tekstpodstawowy"/>
        <w:ind w:left="6356" w:firstLine="227"/>
        <w:rPr>
          <w:rFonts w:ascii="Calibri" w:hAnsi="Calibri"/>
          <w:sz w:val="22"/>
        </w:rPr>
      </w:pPr>
      <w:r w:rsidRPr="00B01628">
        <w:rPr>
          <w:rFonts w:ascii="Calibri" w:hAnsi="Calibri"/>
          <w:b/>
          <w:color w:val="000000"/>
          <w:sz w:val="22"/>
        </w:rPr>
        <w:lastRenderedPageBreak/>
        <w:t>Załącznik nr 3 do Ogłoszenia</w:t>
      </w:r>
    </w:p>
    <w:p w:rsidR="00A84382" w:rsidRPr="00B01628" w:rsidRDefault="00A84382" w:rsidP="00A84382">
      <w:pPr>
        <w:pStyle w:val="Tekstpodstawowy"/>
        <w:rPr>
          <w:rFonts w:ascii="Calibri" w:hAnsi="Calibri"/>
          <w:sz w:val="22"/>
        </w:rPr>
      </w:pPr>
      <w:r w:rsidRPr="00B01628"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A84382" w:rsidRPr="00B62E4F" w:rsidTr="00232840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82" w:rsidRPr="00B62E4F" w:rsidRDefault="00A84382" w:rsidP="0023284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4382" w:rsidRPr="00B62E4F" w:rsidRDefault="00A84382" w:rsidP="0023284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382" w:rsidRPr="00B62E4F" w:rsidRDefault="00A84382" w:rsidP="0023284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gastroenterologii 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Akapitzlist"/>
              <w:spacing w:after="0" w:line="240" w:lineRule="auto"/>
              <w:ind w:left="0"/>
              <w:jc w:val="center"/>
            </w:pPr>
            <w:r>
              <w:t xml:space="preserve">Karta specjalizacyjna </w:t>
            </w:r>
            <w:r w:rsidRPr="00241B63">
              <w:t xml:space="preserve"> z zakresu </w:t>
            </w:r>
            <w:r>
              <w:t>gastroenterologii 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Default="00A84382" w:rsidP="0023284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</w:t>
            </w:r>
          </w:p>
          <w:p w:rsidR="00A84382" w:rsidRPr="00241B63" w:rsidRDefault="00A84382" w:rsidP="00232840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 xml:space="preserve">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382" w:rsidRPr="00B62E4F" w:rsidTr="00232840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B62E4F" w:rsidRDefault="00A84382" w:rsidP="00232840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4382" w:rsidRPr="00241B63" w:rsidRDefault="00A84382" w:rsidP="00232840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A84382" w:rsidRPr="00241B63" w:rsidRDefault="00A84382" w:rsidP="00232840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382" w:rsidRPr="00B62E4F" w:rsidRDefault="00A84382" w:rsidP="00232840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4382" w:rsidRPr="00B62E4F" w:rsidRDefault="00A84382" w:rsidP="00A84382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A84382" w:rsidRPr="00B62E4F" w:rsidRDefault="00A84382" w:rsidP="00A84382">
      <w:pPr>
        <w:pStyle w:val="Styl"/>
        <w:spacing w:line="276" w:lineRule="auto"/>
        <w:rPr>
          <w:rFonts w:ascii="Calibri" w:hAnsi="Calibri" w:cs="Calibri"/>
        </w:rPr>
      </w:pPr>
    </w:p>
    <w:p w:rsidR="00A84382" w:rsidRPr="00B62E4F" w:rsidRDefault="00A84382" w:rsidP="00A84382">
      <w:pPr>
        <w:pStyle w:val="Styl"/>
        <w:spacing w:line="276" w:lineRule="auto"/>
        <w:rPr>
          <w:rFonts w:ascii="Calibri" w:hAnsi="Calibri" w:cs="Calibri"/>
        </w:rPr>
      </w:pPr>
    </w:p>
    <w:p w:rsidR="00A84382" w:rsidRPr="00B62E4F" w:rsidRDefault="00A84382" w:rsidP="00A84382">
      <w:pPr>
        <w:pStyle w:val="Styl"/>
        <w:spacing w:line="276" w:lineRule="auto"/>
        <w:rPr>
          <w:rFonts w:ascii="Calibri" w:hAnsi="Calibri" w:cs="Calibri"/>
        </w:rPr>
      </w:pPr>
    </w:p>
    <w:p w:rsidR="00A84382" w:rsidRPr="00B62E4F" w:rsidRDefault="00A84382" w:rsidP="00A84382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A84382" w:rsidRPr="00B01628" w:rsidRDefault="00A84382" w:rsidP="00A84382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         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A84382" w:rsidRPr="00B62E4F" w:rsidRDefault="00A84382" w:rsidP="00A84382">
      <w:pPr>
        <w:spacing w:after="0" w:line="240" w:lineRule="auto"/>
        <w:jc w:val="right"/>
        <w:rPr>
          <w:b/>
          <w:color w:val="000000"/>
        </w:rPr>
      </w:pPr>
    </w:p>
    <w:p w:rsidR="00A84382" w:rsidRDefault="00A84382" w:rsidP="00A84382">
      <w:pPr>
        <w:spacing w:after="0" w:line="240" w:lineRule="auto"/>
        <w:rPr>
          <w:b/>
          <w:color w:val="000000"/>
        </w:rPr>
      </w:pPr>
    </w:p>
    <w:p w:rsidR="00A84382" w:rsidRDefault="00A84382" w:rsidP="00A84382">
      <w:pPr>
        <w:spacing w:after="0" w:line="240" w:lineRule="auto"/>
        <w:ind w:left="6356" w:firstLine="227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A84382" w:rsidRPr="00B62E4F" w:rsidRDefault="00A84382" w:rsidP="00A84382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A84382" w:rsidRPr="00B62E4F" w:rsidRDefault="00A84382" w:rsidP="00A84382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A84382" w:rsidRPr="00167E62" w:rsidRDefault="00A84382" w:rsidP="00A84382">
      <w:pPr>
        <w:spacing w:after="0" w:line="240" w:lineRule="auto"/>
        <w:ind w:right="-284"/>
        <w:jc w:val="center"/>
        <w:rPr>
          <w:b/>
          <w:bCs/>
          <w:color w:val="000000"/>
        </w:rPr>
      </w:pPr>
    </w:p>
    <w:p w:rsidR="00A84382" w:rsidRPr="00F621DA" w:rsidRDefault="00A84382" w:rsidP="00A84382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F621DA">
        <w:rPr>
          <w:rFonts w:cs="Arial Narrow"/>
          <w:b/>
          <w:bCs/>
          <w:color w:val="000000"/>
        </w:rPr>
        <w:t>U</w:t>
      </w:r>
      <w:r w:rsidRPr="00F621DA">
        <w:rPr>
          <w:b/>
          <w:bCs/>
          <w:color w:val="000000"/>
        </w:rPr>
        <w:t xml:space="preserve">dzielanie </w:t>
      </w:r>
      <w:r w:rsidRPr="00F621DA">
        <w:rPr>
          <w:b/>
          <w:bCs/>
        </w:rPr>
        <w:t xml:space="preserve">świadczeń zdrowotnych </w:t>
      </w:r>
      <w:r w:rsidRPr="00F621DA">
        <w:rPr>
          <w:b/>
          <w:bCs/>
          <w:color w:val="000000"/>
        </w:rPr>
        <w:t xml:space="preserve">przez lekarza specjalistę lub lekarza będącego w trakcie specjalizacji z gastroenterologii dziecięcej w zakresie </w:t>
      </w:r>
      <w:r w:rsidRPr="00F621DA">
        <w:rPr>
          <w:b/>
        </w:rPr>
        <w:t xml:space="preserve">nadzoru i prowadzenia programu diagnostyki i leczenia otyłości </w:t>
      </w:r>
      <w:r w:rsidRPr="00F621DA">
        <w:rPr>
          <w:b/>
          <w:bCs/>
        </w:rPr>
        <w:t>na rzecz pacjentów Instytutu "Pomnik- Centrum Zdrowia Dziecka"</w:t>
      </w:r>
      <w:r w:rsidRPr="00F621DA">
        <w:rPr>
          <w:rFonts w:cs="Arial Narrow"/>
          <w:b/>
          <w:bCs/>
        </w:rPr>
        <w:t xml:space="preserve"> </w:t>
      </w:r>
    </w:p>
    <w:p w:rsidR="00A84382" w:rsidRPr="00B62E4F" w:rsidRDefault="00A84382" w:rsidP="00A84382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A84382" w:rsidRPr="00B62E4F" w:rsidRDefault="00A84382" w:rsidP="00A84382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A84382" w:rsidRPr="00B62E4F" w:rsidRDefault="00A84382" w:rsidP="00A8438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A84382" w:rsidRDefault="00A84382" w:rsidP="00A8438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A84382" w:rsidRPr="00B62E4F" w:rsidRDefault="00A84382" w:rsidP="00A84382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A84382" w:rsidRPr="00480687" w:rsidTr="00232840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22EB4">
              <w:rPr>
                <w:rFonts w:cs="Arial"/>
                <w:b/>
                <w:color w:val="000000"/>
                <w:sz w:val="20"/>
                <w:szCs w:val="20"/>
              </w:rPr>
              <w:t>Maksymalna liczba świadczeń miesięcznie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jedno świadczenie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A84382" w:rsidRPr="00480687" w:rsidTr="00232840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A84382" w:rsidRPr="00480687" w:rsidTr="00232840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480687" w:rsidRDefault="00A84382" w:rsidP="0023284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A84382" w:rsidRPr="00480687" w:rsidTr="00232840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382" w:rsidRPr="008349E3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8349E3">
              <w:rPr>
                <w:b/>
              </w:rPr>
              <w:t>świadczenie P47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84382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A84382" w:rsidRPr="00480687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A84382" w:rsidRPr="00B62E4F" w:rsidRDefault="00A84382" w:rsidP="00A84382">
      <w:pPr>
        <w:spacing w:after="0" w:line="240" w:lineRule="auto"/>
        <w:rPr>
          <w:rFonts w:cs="Arial"/>
          <w:b/>
          <w:color w:val="000000"/>
        </w:rPr>
      </w:pPr>
    </w:p>
    <w:p w:rsidR="00A84382" w:rsidRDefault="00A84382" w:rsidP="00A84382">
      <w:pPr>
        <w:spacing w:after="0" w:line="240" w:lineRule="auto"/>
        <w:ind w:left="-397"/>
        <w:rPr>
          <w:rFonts w:cs="Arial"/>
          <w:b/>
          <w:color w:val="000000"/>
        </w:rPr>
      </w:pPr>
      <w:r w:rsidRPr="00722EB4">
        <w:rPr>
          <w:rFonts w:cs="Arial"/>
          <w:b/>
          <w:color w:val="000000"/>
        </w:rPr>
        <w:t xml:space="preserve">Kryterium b): Jakość - dotyczy osób fizycznych oraz jednoosobowych praktyk </w:t>
      </w:r>
      <w:r>
        <w:rPr>
          <w:rFonts w:cs="Arial"/>
          <w:b/>
          <w:color w:val="000000"/>
        </w:rPr>
        <w:t xml:space="preserve">lekarskich </w:t>
      </w:r>
      <w:r w:rsidRPr="00722EB4">
        <w:rPr>
          <w:rFonts w:cs="Arial"/>
          <w:b/>
          <w:color w:val="000000"/>
        </w:rPr>
        <w:t>(należy wybrać jedną preferowaną odpowiedź poprzez postawienie znaku X):</w:t>
      </w:r>
    </w:p>
    <w:tbl>
      <w:tblPr>
        <w:tblpPr w:leftFromText="141" w:rightFromText="141" w:vertAnchor="text" w:horzAnchor="margin" w:tblpY="184"/>
        <w:tblW w:w="0" w:type="auto"/>
        <w:tblLayout w:type="fixed"/>
        <w:tblLook w:val="0000"/>
      </w:tblPr>
      <w:tblGrid>
        <w:gridCol w:w="568"/>
        <w:gridCol w:w="8647"/>
        <w:gridCol w:w="445"/>
      </w:tblGrid>
      <w:tr w:rsidR="00A84382" w:rsidRPr="00722EB4" w:rsidTr="00232840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382" w:rsidRPr="00722EB4" w:rsidRDefault="00A84382" w:rsidP="00232840">
            <w:pPr>
              <w:spacing w:after="0" w:line="240" w:lineRule="auto"/>
              <w:jc w:val="right"/>
            </w:pPr>
            <w:r w:rsidRPr="00722EB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382" w:rsidRPr="00722EB4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22EB4">
              <w:rPr>
                <w:rFonts w:cs="Arial"/>
                <w:color w:val="000000"/>
                <w:u w:val="single"/>
              </w:rPr>
              <w:t>Nie przedstawiam</w:t>
            </w:r>
            <w:r w:rsidRPr="00722EB4">
              <w:rPr>
                <w:rFonts w:cs="Arial"/>
                <w:color w:val="000000"/>
              </w:rPr>
              <w:t xml:space="preserve">  udokumentowanych dodatkowych kwalifikacji zawodowych </w:t>
            </w:r>
          </w:p>
          <w:p w:rsidR="00A84382" w:rsidRPr="00722EB4" w:rsidRDefault="00A84382" w:rsidP="00232840">
            <w:pPr>
              <w:spacing w:after="0" w:line="240" w:lineRule="auto"/>
              <w:jc w:val="center"/>
            </w:pPr>
            <w:r>
              <w:rPr>
                <w:rFonts w:cs="Arial"/>
                <w:color w:val="000000"/>
              </w:rPr>
              <w:t xml:space="preserve">wymienionych w pkt. 5 ust. </w:t>
            </w:r>
            <w:r w:rsidRPr="00722EB4">
              <w:rPr>
                <w:rFonts w:cs="Arial"/>
                <w:color w:val="000000"/>
              </w:rPr>
              <w:t>5 Ogłoszenia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382" w:rsidRPr="00722EB4" w:rsidRDefault="00A84382" w:rsidP="00232840">
            <w:pPr>
              <w:spacing w:after="0" w:line="240" w:lineRule="auto"/>
              <w:jc w:val="right"/>
            </w:pPr>
            <w:r w:rsidRPr="00722EB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A84382" w:rsidRPr="00722EB4" w:rsidTr="0023284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382" w:rsidRPr="00722EB4" w:rsidRDefault="00A84382" w:rsidP="00232840">
            <w:pPr>
              <w:spacing w:after="0" w:line="240" w:lineRule="auto"/>
              <w:jc w:val="right"/>
            </w:pPr>
            <w:r w:rsidRPr="00722EB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382" w:rsidRPr="00722EB4" w:rsidRDefault="00A84382" w:rsidP="00232840">
            <w:pPr>
              <w:spacing w:after="0" w:line="240" w:lineRule="auto"/>
              <w:jc w:val="center"/>
            </w:pPr>
            <w:r w:rsidRPr="00722EB4">
              <w:rPr>
                <w:rFonts w:cs="Calibri"/>
                <w:color w:val="000000"/>
                <w:u w:val="single"/>
              </w:rPr>
              <w:t xml:space="preserve">Przedstawiam </w:t>
            </w:r>
            <w:r w:rsidRPr="00722EB4">
              <w:rPr>
                <w:rFonts w:cs="Calibri"/>
                <w:color w:val="000000"/>
              </w:rPr>
              <w:t xml:space="preserve"> udokumentowane dodatkowe kwalifikacje zawodowe</w:t>
            </w:r>
          </w:p>
          <w:p w:rsidR="00A84382" w:rsidRPr="00722EB4" w:rsidRDefault="00A84382" w:rsidP="0023284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wymienione w punkcie 5 ust.</w:t>
            </w:r>
            <w:r w:rsidRPr="00722EB4">
              <w:rPr>
                <w:rFonts w:cs="Calibri"/>
                <w:color w:val="000000"/>
              </w:rPr>
              <w:t>5 Ogłoszenia</w:t>
            </w:r>
          </w:p>
          <w:p w:rsidR="00A84382" w:rsidRPr="00722EB4" w:rsidRDefault="00A84382" w:rsidP="0023284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382" w:rsidRPr="00722EB4" w:rsidRDefault="00A84382" w:rsidP="00232840">
            <w:pPr>
              <w:spacing w:after="0" w:line="240" w:lineRule="auto"/>
              <w:jc w:val="right"/>
            </w:pPr>
            <w:r w:rsidRPr="00722EB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A84382" w:rsidRPr="00722EB4" w:rsidRDefault="00A84382" w:rsidP="00A84382">
      <w:pPr>
        <w:spacing w:after="0" w:line="240" w:lineRule="auto"/>
        <w:ind w:left="-142"/>
      </w:pPr>
    </w:p>
    <w:p w:rsidR="00A84382" w:rsidRPr="0063188C" w:rsidRDefault="00A84382" w:rsidP="00A84382">
      <w:pPr>
        <w:spacing w:after="0" w:line="240" w:lineRule="auto"/>
        <w:ind w:left="-426"/>
        <w:jc w:val="center"/>
        <w:rPr>
          <w:i/>
          <w:color w:val="000000"/>
          <w:sz w:val="20"/>
          <w:szCs w:val="20"/>
        </w:rPr>
      </w:pPr>
      <w:r w:rsidRPr="0063188C">
        <w:rPr>
          <w:rFonts w:cs="Tahoma"/>
          <w:b/>
          <w:bCs/>
          <w:i/>
          <w:kern w:val="144"/>
        </w:rPr>
        <w:t>*</w:t>
      </w:r>
      <w:r w:rsidRPr="0063188C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dokumentach potwierdzających posiadanie dodatkowych kwalifikacji zawodowych </w:t>
      </w:r>
      <w:r w:rsidRPr="0063188C">
        <w:rPr>
          <w:rFonts w:cs="Calibri"/>
          <w:i/>
          <w:color w:val="000000"/>
          <w:sz w:val="20"/>
          <w:szCs w:val="20"/>
        </w:rPr>
        <w:t>wymienionych w punkcie 5 ust. 5 Ogłoszenia</w:t>
      </w:r>
      <w:r w:rsidRPr="0063188C">
        <w:rPr>
          <w:rFonts w:cs="Tahoma"/>
          <w:bCs/>
          <w:i/>
          <w:kern w:val="144"/>
          <w:sz w:val="20"/>
          <w:szCs w:val="20"/>
        </w:rPr>
        <w:t>, ale go przedstawi Udzielający Zamówienia uzna, że Oferent posiada wymieniony dokument i przyzna punkty.</w:t>
      </w:r>
    </w:p>
    <w:p w:rsidR="00A84382" w:rsidRPr="00722EB4" w:rsidRDefault="00A84382" w:rsidP="00A84382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-142"/>
      </w:pPr>
      <w:r w:rsidRPr="004A054E">
        <w:rPr>
          <w:rFonts w:cs="Tahoma"/>
          <w:b/>
          <w:bCs/>
          <w:i/>
          <w:kern w:val="144"/>
        </w:rPr>
        <w:t>**</w:t>
      </w:r>
      <w:r w:rsidRPr="0063188C">
        <w:rPr>
          <w:rFonts w:cs="Tahoma"/>
          <w:bCs/>
          <w:i/>
          <w:kern w:val="144"/>
          <w:sz w:val="20"/>
          <w:szCs w:val="20"/>
        </w:rPr>
        <w:t xml:space="preserve">W przypadku, gdy Oferent wskaże w Formularzu cenowym, że posiada dokument potwierdzający dodatkowe kwalifikacje zawodowe </w:t>
      </w:r>
      <w:r w:rsidRPr="0063188C">
        <w:rPr>
          <w:rFonts w:cs="Calibri"/>
          <w:i/>
          <w:color w:val="000000"/>
          <w:sz w:val="20"/>
          <w:szCs w:val="20"/>
        </w:rPr>
        <w:t>wymienione w punkcie 5 ust. 5 Ogłoszenia</w:t>
      </w:r>
      <w:r w:rsidRPr="0063188C">
        <w:rPr>
          <w:rFonts w:cs="Tahoma"/>
          <w:bCs/>
          <w:i/>
          <w:kern w:val="144"/>
          <w:sz w:val="20"/>
          <w:szCs w:val="20"/>
        </w:rPr>
        <w:t>, ale go nie przedstawi, Udzielający Zamówienia wezwie Oferenta do uzupełnienia oferty.</w:t>
      </w:r>
    </w:p>
    <w:p w:rsidR="00A84382" w:rsidRPr="00722EB4" w:rsidRDefault="00A84382" w:rsidP="00A84382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A84382" w:rsidRPr="00722EB4" w:rsidRDefault="00A84382" w:rsidP="00A84382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A84382" w:rsidRPr="00722EB4" w:rsidRDefault="00A84382" w:rsidP="00A84382">
      <w:pPr>
        <w:spacing w:after="0" w:line="240" w:lineRule="auto"/>
        <w:ind w:left="-426" w:firstLine="284"/>
        <w:jc w:val="center"/>
      </w:pPr>
      <w:r w:rsidRPr="00722EB4">
        <w:rPr>
          <w:color w:val="000000"/>
        </w:rPr>
        <w:t>Udzielający Zamówienie informuje,</w:t>
      </w:r>
      <w:r w:rsidRPr="00722EB4">
        <w:rPr>
          <w:b/>
          <w:color w:val="000000"/>
        </w:rPr>
        <w:t xml:space="preserve"> </w:t>
      </w:r>
      <w:r w:rsidRPr="00722EB4">
        <w:rPr>
          <w:color w:val="000000"/>
        </w:rPr>
        <w:t>że</w:t>
      </w:r>
      <w:r w:rsidRPr="00722EB4">
        <w:rPr>
          <w:b/>
          <w:color w:val="000000"/>
        </w:rPr>
        <w:t xml:space="preserve"> </w:t>
      </w:r>
      <w:r w:rsidRPr="00722EB4">
        <w:rPr>
          <w:color w:val="000000"/>
        </w:rPr>
        <w:t>każda zmiana w Formularzu cenowym będzie skutkowała odrzuceniem oferty.</w:t>
      </w:r>
    </w:p>
    <w:p w:rsidR="00A84382" w:rsidRDefault="00A84382" w:rsidP="00A84382">
      <w:pPr>
        <w:spacing w:after="0" w:line="240" w:lineRule="auto"/>
        <w:rPr>
          <w:strike/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Default="00A84382" w:rsidP="00A84382">
      <w:pPr>
        <w:spacing w:after="0" w:line="240" w:lineRule="auto"/>
        <w:rPr>
          <w:rFonts w:cs="Arial Narrow"/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84382" w:rsidRPr="00B62E4F" w:rsidRDefault="00A84382" w:rsidP="00A84382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A84382" w:rsidRPr="00B62E4F" w:rsidRDefault="00A84382" w:rsidP="00A84382">
      <w:pPr>
        <w:spacing w:after="0" w:line="240" w:lineRule="auto"/>
        <w:rPr>
          <w:color w:val="000000"/>
        </w:rPr>
      </w:pPr>
    </w:p>
    <w:p w:rsidR="00A84382" w:rsidRPr="00B62E4F" w:rsidRDefault="00A84382" w:rsidP="00A84382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A84382" w:rsidRPr="00B62E4F" w:rsidRDefault="00A84382" w:rsidP="00A84382">
      <w:pPr>
        <w:pStyle w:val="ListParagraph"/>
        <w:spacing w:after="0" w:line="240" w:lineRule="auto"/>
        <w:ind w:left="0" w:right="-284"/>
        <w:jc w:val="right"/>
      </w:pPr>
    </w:p>
    <w:p w:rsidR="00A84382" w:rsidRDefault="00A84382" w:rsidP="00A84382">
      <w:pPr>
        <w:spacing w:after="0" w:line="240" w:lineRule="auto"/>
        <w:rPr>
          <w:rFonts w:cs="Arial"/>
          <w:i/>
          <w:color w:val="000000"/>
        </w:rPr>
      </w:pPr>
      <w:r w:rsidRPr="005F32ED">
        <w:rPr>
          <w:b/>
          <w:color w:val="000000"/>
        </w:rPr>
        <w:t xml:space="preserve">Wykaz personelu- dotyczy </w:t>
      </w:r>
      <w:r w:rsidRPr="005F32ED">
        <w:rPr>
          <w:rFonts w:cs="Calibri"/>
          <w:b/>
        </w:rPr>
        <w:t xml:space="preserve">podmiotów wykonujących działalność leczniczą nie będących podmiotami leczniczymi (grupowa praktyka </w:t>
      </w:r>
      <w:r>
        <w:rPr>
          <w:rFonts w:cs="Calibri"/>
          <w:b/>
        </w:rPr>
        <w:t>lekarska</w:t>
      </w:r>
      <w:r w:rsidRPr="005F32ED">
        <w:rPr>
          <w:rFonts w:cs="Calibri"/>
          <w:b/>
        </w:rPr>
        <w:t>)</w:t>
      </w:r>
      <w:r w:rsidRPr="005F32E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oraz podmiotów leczniczych </w:t>
      </w:r>
      <w:r w:rsidRPr="005F32ED">
        <w:rPr>
          <w:rFonts w:cs="Arial"/>
          <w:color w:val="000000"/>
        </w:rPr>
        <w:t>(</w:t>
      </w:r>
      <w:r w:rsidRPr="005F32ED">
        <w:rPr>
          <w:rFonts w:cs="Arial"/>
          <w:i/>
          <w:color w:val="000000"/>
        </w:rPr>
        <w:t>należy wybrać jedną preferowaną odpowiedź poprzez postawienie znaku X).</w:t>
      </w:r>
    </w:p>
    <w:p w:rsidR="00A84382" w:rsidRDefault="00A84382" w:rsidP="00A84382">
      <w:pPr>
        <w:spacing w:after="0" w:line="240" w:lineRule="auto"/>
        <w:rPr>
          <w:rFonts w:cs="Arial"/>
          <w:i/>
          <w:color w:val="000000"/>
        </w:rPr>
      </w:pPr>
    </w:p>
    <w:p w:rsidR="00A84382" w:rsidRDefault="00A84382" w:rsidP="00A84382">
      <w:pPr>
        <w:spacing w:after="0" w:line="240" w:lineRule="auto"/>
        <w:rPr>
          <w:rFonts w:cs="Arial"/>
          <w:i/>
          <w:color w:val="000000"/>
        </w:rPr>
      </w:pPr>
    </w:p>
    <w:p w:rsidR="00A84382" w:rsidRDefault="00A84382" w:rsidP="00A84382">
      <w:pPr>
        <w:spacing w:after="0" w:line="240" w:lineRule="auto"/>
        <w:rPr>
          <w:rFonts w:cs="Arial"/>
          <w:i/>
          <w:color w:val="000000"/>
        </w:rPr>
      </w:pPr>
    </w:p>
    <w:p w:rsidR="00A84382" w:rsidRPr="005F32ED" w:rsidRDefault="00A84382" w:rsidP="00A84382">
      <w:pPr>
        <w:spacing w:after="0" w:line="240" w:lineRule="auto"/>
        <w:rPr>
          <w:rFonts w:cs="Arial"/>
          <w:i/>
          <w:color w:val="000000"/>
        </w:rPr>
      </w:pPr>
    </w:p>
    <w:tbl>
      <w:tblPr>
        <w:tblpPr w:leftFromText="141" w:rightFromText="141" w:vertAnchor="page" w:horzAnchor="margin" w:tblpY="3691"/>
        <w:tblW w:w="10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0"/>
        <w:gridCol w:w="3519"/>
        <w:gridCol w:w="2618"/>
        <w:gridCol w:w="76"/>
        <w:gridCol w:w="1076"/>
        <w:gridCol w:w="160"/>
        <w:gridCol w:w="1257"/>
        <w:gridCol w:w="18"/>
        <w:gridCol w:w="691"/>
        <w:gridCol w:w="444"/>
      </w:tblGrid>
      <w:tr w:rsidR="00A84382" w:rsidRPr="005F32ED" w:rsidTr="00232840">
        <w:trPr>
          <w:gridAfter w:val="1"/>
          <w:wAfter w:w="444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A84382" w:rsidRPr="005F32ED" w:rsidTr="00232840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A84382" w:rsidRPr="005F32ED" w:rsidTr="00232840">
        <w:trPr>
          <w:gridAfter w:val="3"/>
          <w:wAfter w:w="1153" w:type="dxa"/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F32ED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F32ED">
              <w:rPr>
                <w:rFonts w:cs="Arial"/>
                <w:b/>
                <w:bCs/>
                <w:color w:val="000000"/>
              </w:rPr>
              <w:t>Oferent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F32ED">
              <w:rPr>
                <w:rFonts w:cs="Arial"/>
                <w:b/>
                <w:bCs/>
                <w:color w:val="000000"/>
              </w:rPr>
              <w:t>Jakość</w:t>
            </w:r>
          </w:p>
        </w:tc>
      </w:tr>
      <w:tr w:rsidR="00A84382" w:rsidRPr="005F32ED" w:rsidTr="00232840">
        <w:trPr>
          <w:gridAfter w:val="3"/>
          <w:wAfter w:w="1153" w:type="dxa"/>
          <w:trHeight w:val="179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F32ED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351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F32ED">
              <w:rPr>
                <w:rFonts w:cs="Arial"/>
                <w:b/>
                <w:bCs/>
                <w:color w:val="000000"/>
              </w:rPr>
              <w:t>Imię i nazwisko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32ED">
              <w:rPr>
                <w:rFonts w:cs="Calibri"/>
                <w:color w:val="000000"/>
                <w:u w:val="single"/>
              </w:rPr>
              <w:t xml:space="preserve">Przedstawiam </w:t>
            </w:r>
            <w:r w:rsidRPr="005F32ED">
              <w:rPr>
                <w:rFonts w:cs="Calibri"/>
                <w:color w:val="000000"/>
              </w:rPr>
              <w:t xml:space="preserve"> </w:t>
            </w:r>
          </w:p>
          <w:p w:rsidR="00A84382" w:rsidRPr="005F32ED" w:rsidRDefault="00A84382" w:rsidP="00232840">
            <w:pPr>
              <w:spacing w:after="0" w:line="240" w:lineRule="auto"/>
              <w:jc w:val="center"/>
            </w:pPr>
            <w:r w:rsidRPr="005F32ED">
              <w:rPr>
                <w:rFonts w:cs="Calibri"/>
                <w:color w:val="000000"/>
              </w:rPr>
              <w:t>udokumentowane dodatkowe kwalifikacje zawodowe</w:t>
            </w:r>
          </w:p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F32ED">
              <w:rPr>
                <w:rFonts w:cs="Calibri"/>
                <w:color w:val="000000"/>
              </w:rPr>
              <w:t xml:space="preserve">wymienione w punkcie </w:t>
            </w:r>
          </w:p>
          <w:p w:rsidR="00A84382" w:rsidRPr="005F32ED" w:rsidRDefault="00A84382" w:rsidP="00232840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 xml:space="preserve">5 ust. </w:t>
            </w:r>
            <w:r w:rsidRPr="005F32ED">
              <w:rPr>
                <w:rFonts w:cs="Calibri"/>
                <w:color w:val="000000"/>
              </w:rPr>
              <w:t>5 Ogłoszenia</w:t>
            </w:r>
          </w:p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  <w:u w:val="single"/>
              </w:rPr>
              <w:t>Nie przedstawiam</w:t>
            </w:r>
            <w:r w:rsidRPr="005F32ED">
              <w:rPr>
                <w:rFonts w:cs="Arial"/>
                <w:color w:val="000000"/>
              </w:rPr>
              <w:t xml:space="preserve">  udokumentowanych dodatkowych kwalifikacji zawodowych </w:t>
            </w:r>
          </w:p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5F32ED">
              <w:rPr>
                <w:rFonts w:cs="Arial"/>
                <w:color w:val="000000"/>
              </w:rPr>
              <w:t>wymienionych</w:t>
            </w:r>
            <w:r>
              <w:rPr>
                <w:rFonts w:cs="Arial"/>
                <w:color w:val="000000"/>
              </w:rPr>
              <w:t xml:space="preserve"> w pkt. 5 ust. </w:t>
            </w:r>
            <w:r w:rsidRPr="005F32ED">
              <w:rPr>
                <w:rFonts w:cs="Arial"/>
                <w:color w:val="000000"/>
              </w:rPr>
              <w:t>5 Ogłoszenia</w:t>
            </w:r>
          </w:p>
        </w:tc>
      </w:tr>
      <w:tr w:rsidR="00A84382" w:rsidRPr="005F32ED" w:rsidTr="00232840">
        <w:trPr>
          <w:gridAfter w:val="3"/>
          <w:wAfter w:w="1153" w:type="dxa"/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1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color w:val="000000"/>
              </w:rPr>
            </w:pPr>
            <w:r w:rsidRPr="005F32ED">
              <w:rPr>
                <w:rFonts w:cs="Arial"/>
                <w:b/>
                <w:bCs/>
                <w:i/>
                <w:color w:val="000000"/>
              </w:rPr>
              <w:t>należy</w:t>
            </w:r>
            <w:r w:rsidRPr="005F32ED">
              <w:rPr>
                <w:rFonts w:cs="Arial"/>
                <w:i/>
                <w:color w:val="000000"/>
              </w:rPr>
              <w:t xml:space="preserve"> </w:t>
            </w:r>
            <w:r w:rsidRPr="005F32ED">
              <w:rPr>
                <w:rFonts w:cs="Arial"/>
                <w:b/>
                <w:bCs/>
                <w:i/>
                <w:iCs/>
                <w:color w:val="000000"/>
              </w:rPr>
              <w:t>wybrać jedną preferowaną odpowiedź poprzez postawienie znaku X</w:t>
            </w:r>
          </w:p>
        </w:tc>
      </w:tr>
      <w:tr w:rsidR="00A84382" w:rsidRPr="005F32ED" w:rsidTr="00232840">
        <w:trPr>
          <w:gridAfter w:val="2"/>
          <w:wAfter w:w="1135" w:type="dxa"/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1.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 </w:t>
            </w:r>
          </w:p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 </w:t>
            </w:r>
          </w:p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 </w:t>
            </w:r>
          </w:p>
          <w:p w:rsidR="00A84382" w:rsidRPr="005F32ED" w:rsidRDefault="00A84382" w:rsidP="00232840">
            <w:pPr>
              <w:spacing w:after="0" w:line="240" w:lineRule="auto"/>
              <w:rPr>
                <w:rFonts w:cs="Arial"/>
                <w:color w:val="000000"/>
              </w:rPr>
            </w:pPr>
            <w:r w:rsidRPr="005F32ED">
              <w:rPr>
                <w:rFonts w:cs="Arial"/>
                <w:color w:val="000000"/>
              </w:rPr>
              <w:t> </w:t>
            </w:r>
          </w:p>
        </w:tc>
      </w:tr>
    </w:tbl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A84382" w:rsidRPr="00B62E4F" w:rsidRDefault="00A84382" w:rsidP="00A84382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rPr>
          <w:color w:val="000000"/>
          <w:sz w:val="20"/>
          <w:szCs w:val="2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Default="00A84382" w:rsidP="00A84382">
      <w:pPr>
        <w:spacing w:after="0" w:line="240" w:lineRule="auto"/>
        <w:jc w:val="right"/>
        <w:rPr>
          <w:b/>
          <w:color w:val="000000"/>
        </w:rPr>
      </w:pPr>
    </w:p>
    <w:p w:rsidR="00A84382" w:rsidRDefault="00A84382" w:rsidP="00CE1280">
      <w:pPr>
        <w:spacing w:after="0" w:line="240" w:lineRule="auto"/>
        <w:rPr>
          <w:b/>
          <w:color w:val="000000"/>
        </w:rPr>
      </w:pPr>
    </w:p>
    <w:p w:rsidR="00A84382" w:rsidRPr="00B62E4F" w:rsidRDefault="00A84382" w:rsidP="00A84382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A84382" w:rsidRPr="00B62E4F" w:rsidRDefault="00A84382" w:rsidP="00A84382">
      <w:pPr>
        <w:spacing w:after="0" w:line="240" w:lineRule="auto"/>
        <w:ind w:firstLine="708"/>
        <w:jc w:val="right"/>
        <w:rPr>
          <w:b/>
          <w:color w:val="000000"/>
        </w:rPr>
      </w:pPr>
    </w:p>
    <w:p w:rsidR="00A84382" w:rsidRPr="00B62E4F" w:rsidRDefault="00A84382" w:rsidP="00A8438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A84382" w:rsidRPr="00B62E4F" w:rsidRDefault="00A84382" w:rsidP="00A84382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A84382" w:rsidRPr="00B62E4F" w:rsidRDefault="00A84382" w:rsidP="00A8438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84382" w:rsidRPr="00B62E4F" w:rsidRDefault="00A84382" w:rsidP="00A8438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84382" w:rsidRPr="00B62E4F" w:rsidRDefault="00A84382" w:rsidP="00A8438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A84382" w:rsidRPr="00B62E4F" w:rsidRDefault="00A84382" w:rsidP="00A84382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A84382" w:rsidRPr="00B62E4F" w:rsidRDefault="00A84382" w:rsidP="00A8438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A84382" w:rsidRDefault="00A84382" w:rsidP="00A8438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A84382" w:rsidRPr="00A84382" w:rsidRDefault="00A84382" w:rsidP="00A84382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A84382" w:rsidRPr="00B62E4F" w:rsidRDefault="00A84382" w:rsidP="00A8438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A84382" w:rsidRPr="00B62E4F" w:rsidRDefault="00A84382" w:rsidP="00A84382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A84382" w:rsidRPr="00B62E4F" w:rsidRDefault="00A84382" w:rsidP="00A8438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A84382" w:rsidRPr="00B62E4F" w:rsidRDefault="00A84382" w:rsidP="00A84382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A84382" w:rsidRPr="00B62E4F" w:rsidRDefault="00A84382" w:rsidP="00A84382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A84382" w:rsidRDefault="00A84382" w:rsidP="00A8438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F61D3B" w:rsidRPr="00A84382" w:rsidRDefault="00A84382" w:rsidP="00A84382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A84382" w:rsidSect="00310905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A3088F">
    <w:pPr>
      <w:pStyle w:val="Nagwek"/>
    </w:pPr>
    <w:r>
      <w:t>KO/CZD/2</w:t>
    </w:r>
    <w:r w:rsidR="00A84382">
      <w:t>5</w:t>
    </w:r>
    <w:r w:rsidR="00F61D3B">
      <w:t>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310905"/>
    <w:rsid w:val="003602CD"/>
    <w:rsid w:val="00994DFC"/>
    <w:rsid w:val="00A3088F"/>
    <w:rsid w:val="00A84382"/>
    <w:rsid w:val="00C84187"/>
    <w:rsid w:val="00CE1280"/>
    <w:rsid w:val="00F61D3B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D3B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31090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2">
    <w:name w:val="Akapit z listą2"/>
    <w:basedOn w:val="Normalny"/>
    <w:rsid w:val="0031090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ListParagraph">
    <w:name w:val="List Paragraph"/>
    <w:basedOn w:val="Normalny"/>
    <w:rsid w:val="00A84382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6</cp:revision>
  <dcterms:created xsi:type="dcterms:W3CDTF">2021-03-19T10:53:00Z</dcterms:created>
  <dcterms:modified xsi:type="dcterms:W3CDTF">2021-05-12T06:16:00Z</dcterms:modified>
</cp:coreProperties>
</file>