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7A" w:rsidRPr="00161BA4" w:rsidRDefault="00E267A8" w:rsidP="00E9137A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Załącznik nr 1 do ogłoszenia</w:t>
      </w:r>
    </w:p>
    <w:p w:rsidR="00E267A8" w:rsidRPr="00161BA4" w:rsidRDefault="00E267A8" w:rsidP="00E267A8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FORMULARZ OFERTY</w:t>
      </w:r>
    </w:p>
    <w:p w:rsidR="005B0D8E" w:rsidRDefault="00E9137A" w:rsidP="005B0D8E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 w:cs="Times New Roman"/>
          <w:b/>
          <w:i/>
          <w:szCs w:val="24"/>
        </w:rPr>
      </w:pPr>
      <w:r w:rsidRPr="00367FF7">
        <w:rPr>
          <w:rFonts w:asciiTheme="minorHAnsi" w:hAnsiTheme="minorHAnsi" w:cs="Times New Roman"/>
          <w:szCs w:val="24"/>
        </w:rPr>
        <w:t>w odpowiedzi na o</w:t>
      </w:r>
      <w:r w:rsidR="00BC7648" w:rsidRPr="00367FF7">
        <w:rPr>
          <w:rFonts w:asciiTheme="minorHAnsi" w:hAnsiTheme="minorHAnsi" w:cs="Times New Roman"/>
          <w:szCs w:val="24"/>
        </w:rPr>
        <w:t xml:space="preserve">głoszenie o otwartym naborze partnera </w:t>
      </w:r>
      <w:r w:rsidR="00686141" w:rsidRPr="00367FF7">
        <w:rPr>
          <w:rFonts w:asciiTheme="minorHAnsi" w:hAnsiTheme="minorHAnsi" w:cs="Times New Roman"/>
          <w:szCs w:val="24"/>
        </w:rPr>
        <w:t xml:space="preserve">do wspólnego przygotowania </w:t>
      </w:r>
      <w:r w:rsidR="005354F8" w:rsidRPr="00367FF7">
        <w:rPr>
          <w:rFonts w:asciiTheme="minorHAnsi" w:hAnsiTheme="minorHAnsi" w:cs="Times New Roman"/>
          <w:szCs w:val="24"/>
        </w:rPr>
        <w:br/>
      </w:r>
      <w:r w:rsidR="00686141" w:rsidRPr="00367FF7">
        <w:rPr>
          <w:rFonts w:asciiTheme="minorHAnsi" w:hAnsiTheme="minorHAnsi" w:cs="Times New Roman"/>
          <w:szCs w:val="24"/>
        </w:rPr>
        <w:t>i realizacji projektu pt.</w:t>
      </w:r>
      <w:r w:rsidR="00686141" w:rsidRPr="00161BA4">
        <w:rPr>
          <w:rFonts w:asciiTheme="minorHAnsi" w:hAnsiTheme="minorHAnsi" w:cs="Times New Roman"/>
          <w:b/>
          <w:szCs w:val="24"/>
        </w:rPr>
        <w:t xml:space="preserve"> </w:t>
      </w:r>
      <w:r w:rsidR="00367FF7" w:rsidRPr="00367FF7">
        <w:rPr>
          <w:rFonts w:asciiTheme="minorHAnsi" w:hAnsiTheme="minorHAnsi" w:cs="Times New Roman"/>
          <w:b/>
          <w:szCs w:val="24"/>
        </w:rPr>
        <w:t xml:space="preserve">Ocena skuteczności stosowania </w:t>
      </w:r>
      <w:proofErr w:type="spellStart"/>
      <w:r w:rsidR="00367FF7" w:rsidRPr="00367FF7">
        <w:rPr>
          <w:rFonts w:asciiTheme="minorHAnsi" w:hAnsiTheme="minorHAnsi" w:cs="Times New Roman"/>
          <w:b/>
          <w:szCs w:val="24"/>
        </w:rPr>
        <w:t>ambroksolu</w:t>
      </w:r>
      <w:proofErr w:type="spellEnd"/>
      <w:r w:rsidR="00367FF7" w:rsidRPr="00367FF7">
        <w:rPr>
          <w:rFonts w:asciiTheme="minorHAnsi" w:hAnsiTheme="minorHAnsi" w:cs="Times New Roman"/>
          <w:b/>
          <w:szCs w:val="24"/>
        </w:rPr>
        <w:t xml:space="preserve"> (ABX) u polskich pacjentów z chorobą </w:t>
      </w:r>
      <w:proofErr w:type="spellStart"/>
      <w:r w:rsidR="00367FF7" w:rsidRPr="00367FF7">
        <w:rPr>
          <w:rFonts w:asciiTheme="minorHAnsi" w:hAnsiTheme="minorHAnsi" w:cs="Times New Roman"/>
          <w:b/>
          <w:szCs w:val="24"/>
        </w:rPr>
        <w:t>Gauchera</w:t>
      </w:r>
      <w:proofErr w:type="spellEnd"/>
      <w:r w:rsidR="00367FF7" w:rsidRPr="00367FF7">
        <w:rPr>
          <w:rFonts w:asciiTheme="minorHAnsi" w:hAnsiTheme="minorHAnsi" w:cs="Times New Roman"/>
          <w:b/>
          <w:szCs w:val="24"/>
        </w:rPr>
        <w:t xml:space="preserve">, w tym postacią </w:t>
      </w:r>
      <w:proofErr w:type="spellStart"/>
      <w:r w:rsidR="00367FF7" w:rsidRPr="00367FF7">
        <w:rPr>
          <w:rFonts w:asciiTheme="minorHAnsi" w:hAnsiTheme="minorHAnsi" w:cs="Times New Roman"/>
          <w:b/>
          <w:szCs w:val="24"/>
        </w:rPr>
        <w:t>neuronopatyczną</w:t>
      </w:r>
      <w:proofErr w:type="spellEnd"/>
      <w:r w:rsidR="00367FF7" w:rsidRPr="00367FF7">
        <w:rPr>
          <w:rFonts w:asciiTheme="minorHAnsi" w:hAnsiTheme="minorHAnsi" w:cs="Times New Roman"/>
          <w:b/>
          <w:szCs w:val="24"/>
        </w:rPr>
        <w:t xml:space="preserve"> (GD typu III, GD3) wynikającą z homozygotycznej mutacji c.1448T&gt;C (p.Leu483Pro) w genie </w:t>
      </w:r>
      <w:r w:rsidR="00367FF7" w:rsidRPr="001316F0">
        <w:rPr>
          <w:rFonts w:asciiTheme="minorHAnsi" w:hAnsiTheme="minorHAnsi" w:cs="Times New Roman"/>
          <w:b/>
          <w:i/>
          <w:szCs w:val="24"/>
        </w:rPr>
        <w:t>GBA</w:t>
      </w:r>
      <w:r w:rsidR="00367FF7" w:rsidRPr="00367FF7">
        <w:rPr>
          <w:rFonts w:asciiTheme="minorHAnsi" w:hAnsiTheme="minorHAnsi" w:cs="Times New Roman"/>
          <w:b/>
          <w:szCs w:val="24"/>
        </w:rPr>
        <w:t xml:space="preserve"> oraz </w:t>
      </w:r>
      <w:r w:rsidR="00367FF7">
        <w:rPr>
          <w:rFonts w:asciiTheme="minorHAnsi" w:hAnsiTheme="minorHAnsi" w:cs="Times New Roman"/>
          <w:b/>
          <w:szCs w:val="24"/>
        </w:rPr>
        <w:br/>
      </w:r>
      <w:r w:rsidR="00367FF7" w:rsidRPr="00367FF7">
        <w:rPr>
          <w:rFonts w:asciiTheme="minorHAnsi" w:hAnsiTheme="minorHAnsi" w:cs="Times New Roman"/>
          <w:b/>
          <w:szCs w:val="24"/>
        </w:rPr>
        <w:t xml:space="preserve">z postaciami GD związanymi z nosicielstwem  innych wariantów </w:t>
      </w:r>
      <w:r w:rsidR="00367FF7" w:rsidRPr="001316F0">
        <w:rPr>
          <w:rFonts w:asciiTheme="minorHAnsi" w:hAnsiTheme="minorHAnsi" w:cs="Times New Roman"/>
          <w:b/>
          <w:i/>
          <w:szCs w:val="24"/>
        </w:rPr>
        <w:t>GBA</w:t>
      </w:r>
      <w:r w:rsidR="00367FF7" w:rsidRPr="00367FF7">
        <w:rPr>
          <w:rFonts w:asciiTheme="minorHAnsi" w:hAnsiTheme="minorHAnsi" w:cs="Times New Roman"/>
          <w:b/>
          <w:szCs w:val="24"/>
        </w:rPr>
        <w:t xml:space="preserve">, na podstawie obrazu klinicznego i analiz </w:t>
      </w:r>
      <w:proofErr w:type="spellStart"/>
      <w:r w:rsidR="00367FF7" w:rsidRPr="00367FF7">
        <w:rPr>
          <w:rFonts w:asciiTheme="minorHAnsi" w:hAnsiTheme="minorHAnsi" w:cs="Times New Roman"/>
          <w:b/>
          <w:szCs w:val="24"/>
        </w:rPr>
        <w:t>multiomicznych</w:t>
      </w:r>
      <w:proofErr w:type="spellEnd"/>
    </w:p>
    <w:p w:rsidR="00686141" w:rsidRPr="00367FF7" w:rsidRDefault="005354F8" w:rsidP="005B0D8E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 w:cs="Times New Roman"/>
          <w:szCs w:val="24"/>
        </w:rPr>
      </w:pPr>
      <w:r w:rsidRPr="00367FF7">
        <w:rPr>
          <w:rFonts w:asciiTheme="minorHAnsi" w:hAnsiTheme="minorHAnsi" w:cs="Times New Roman"/>
          <w:szCs w:val="24"/>
        </w:rPr>
        <w:t xml:space="preserve">(Konkurs na niekomercyjne </w:t>
      </w:r>
      <w:proofErr w:type="spellStart"/>
      <w:r w:rsidRPr="00367FF7">
        <w:rPr>
          <w:rFonts w:asciiTheme="minorHAnsi" w:hAnsiTheme="minorHAnsi" w:cs="Times New Roman"/>
          <w:szCs w:val="24"/>
        </w:rPr>
        <w:t>badania</w:t>
      </w:r>
      <w:proofErr w:type="spellEnd"/>
      <w:r w:rsidRPr="00367FF7">
        <w:rPr>
          <w:rFonts w:asciiTheme="minorHAnsi" w:hAnsiTheme="minorHAnsi" w:cs="Times New Roman"/>
          <w:szCs w:val="24"/>
        </w:rPr>
        <w:t xml:space="preserve"> </w:t>
      </w:r>
      <w:proofErr w:type="spellStart"/>
      <w:r w:rsidRPr="00367FF7">
        <w:rPr>
          <w:rFonts w:asciiTheme="minorHAnsi" w:hAnsiTheme="minorHAnsi" w:cs="Times New Roman"/>
          <w:szCs w:val="24"/>
        </w:rPr>
        <w:t>kliniczne</w:t>
      </w:r>
      <w:proofErr w:type="spellEnd"/>
      <w:r w:rsidRPr="00367FF7">
        <w:rPr>
          <w:rFonts w:asciiTheme="minorHAnsi" w:hAnsiTheme="minorHAnsi" w:cs="Times New Roman"/>
          <w:szCs w:val="24"/>
        </w:rPr>
        <w:t xml:space="preserve"> w psychiatrii i neurologii nr ABM/2021/2</w:t>
      </w:r>
      <w:r w:rsidR="00686141" w:rsidRPr="00367FF7">
        <w:rPr>
          <w:rFonts w:asciiTheme="minorHAnsi" w:hAnsiTheme="minorHAnsi" w:cs="Times New Roman"/>
          <w:szCs w:val="24"/>
        </w:rPr>
        <w:t>)</w:t>
      </w:r>
    </w:p>
    <w:p w:rsidR="00E9137A" w:rsidRPr="00161BA4" w:rsidRDefault="00E9137A" w:rsidP="00103829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 w:cs="Times New Roman"/>
          <w:b/>
          <w:szCs w:val="24"/>
        </w:rPr>
      </w:pPr>
    </w:p>
    <w:p w:rsidR="00E267A8" w:rsidRPr="00161BA4" w:rsidRDefault="00E267A8" w:rsidP="00E9137A">
      <w:pPr>
        <w:pStyle w:val="Akapitzlist"/>
        <w:keepNext/>
        <w:keepLines/>
        <w:numPr>
          <w:ilvl w:val="0"/>
          <w:numId w:val="27"/>
        </w:numPr>
        <w:spacing w:before="200" w:after="0" w:line="259" w:lineRule="auto"/>
        <w:ind w:left="426" w:right="0" w:hanging="425"/>
        <w:outlineLvl w:val="1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INFORMACJA O PODMIOCIE</w:t>
      </w:r>
    </w:p>
    <w:p w:rsidR="00E9137A" w:rsidRPr="00161BA4" w:rsidRDefault="00E9137A" w:rsidP="00E9137A">
      <w:pPr>
        <w:pStyle w:val="Akapitzlist"/>
        <w:keepNext/>
        <w:keepLines/>
        <w:spacing w:before="200" w:after="0" w:line="259" w:lineRule="auto"/>
        <w:ind w:left="851" w:right="0" w:firstLine="0"/>
        <w:outlineLvl w:val="1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tbl>
      <w:tblPr>
        <w:tblStyle w:val="Tabela-Siatka"/>
        <w:tblW w:w="5000" w:type="pct"/>
        <w:tblLook w:val="04A0"/>
      </w:tblPr>
      <w:tblGrid>
        <w:gridCol w:w="519"/>
        <w:gridCol w:w="3690"/>
        <w:gridCol w:w="5082"/>
      </w:tblGrid>
      <w:tr w:rsidR="00E267A8" w:rsidRPr="00161BA4" w:rsidTr="00193531">
        <w:trPr>
          <w:trHeight w:val="471"/>
        </w:trPr>
        <w:tc>
          <w:tcPr>
            <w:tcW w:w="5000" w:type="pct"/>
            <w:gridSpan w:val="3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2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Dane podmiotu</w:t>
            </w:r>
          </w:p>
        </w:tc>
      </w:tr>
      <w:tr w:rsidR="00E267A8" w:rsidRPr="00161BA4" w:rsidTr="00193531">
        <w:trPr>
          <w:trHeight w:val="563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Nazwa podmiotu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:rsidTr="00193531">
        <w:trPr>
          <w:trHeight w:val="699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Forma organizacyjna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:rsidTr="00DB7E77">
        <w:trPr>
          <w:trHeight w:val="178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NIP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:rsidTr="00DB7E77">
        <w:trPr>
          <w:trHeight w:val="328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:rsidTr="00DB7E77">
        <w:trPr>
          <w:trHeight w:val="336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Adres siedziby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:rsidTr="00DB7E77">
        <w:trPr>
          <w:trHeight w:val="190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Adres poczty elektronicznej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:rsidTr="00DB7E77">
        <w:trPr>
          <w:trHeight w:val="316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Adres strony internetowej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:rsidTr="00193531"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Osoba uprawniona do reprezentacji: imię i nazwisko, nr telefonu, adres poczty elektronicznej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:rsidTr="00DB7E77">
        <w:trPr>
          <w:trHeight w:val="423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Dane osoby do kontaktu: imię i nazwisko, nr telefonu, adres poczty elektronicznej.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:rsidTr="00DB7E77">
        <w:trPr>
          <w:trHeight w:val="983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Okres prowadzenia działalności (należy podać datę od kiedy prowadzona jest działalność) w zakresie zgodnym z celem partnerstwa.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</w:tbl>
    <w:p w:rsidR="00251A6B" w:rsidRPr="00161BA4" w:rsidRDefault="00251A6B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szCs w:val="24"/>
          <w:lang w:eastAsia="en-US"/>
        </w:rPr>
      </w:pPr>
    </w:p>
    <w:p w:rsidR="00E267A8" w:rsidRPr="00161BA4" w:rsidRDefault="00251A6B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szCs w:val="24"/>
          <w:lang w:eastAsia="en-US"/>
        </w:rPr>
        <w:br w:type="column"/>
      </w:r>
      <w:r w:rsidR="00E267A8"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lastRenderedPageBreak/>
        <w:t>II. OŚWIADCZENIA</w:t>
      </w:r>
    </w:p>
    <w:p w:rsidR="00E267A8" w:rsidRPr="00161BA4" w:rsidRDefault="00E267A8" w:rsidP="005F1053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asciiTheme="minorHAnsi" w:eastAsia="Calibri" w:hAnsiTheme="minorHAnsi" w:cs="Times New Roman"/>
          <w:szCs w:val="24"/>
          <w:lang w:eastAsia="en-US"/>
        </w:rPr>
      </w:pPr>
    </w:p>
    <w:p w:rsidR="00E267A8" w:rsidRPr="00161BA4" w:rsidRDefault="00E267A8" w:rsidP="00161BA4">
      <w:pPr>
        <w:autoSpaceDE w:val="0"/>
        <w:autoSpaceDN w:val="0"/>
        <w:adjustRightInd w:val="0"/>
        <w:spacing w:line="276" w:lineRule="auto"/>
        <w:ind w:left="0" w:right="0" w:firstLine="708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W odpowiedzi na ogłoszony przez </w:t>
      </w:r>
      <w:r w:rsidR="00686141" w:rsidRPr="00161BA4">
        <w:rPr>
          <w:rFonts w:asciiTheme="minorHAnsi" w:eastAsia="Calibri" w:hAnsiTheme="minorHAnsi" w:cs="Times New Roman"/>
          <w:szCs w:val="24"/>
          <w:lang w:eastAsia="en-US"/>
        </w:rPr>
        <w:t>IPCZD</w:t>
      </w:r>
      <w:r w:rsidR="005F1053" w:rsidRPr="00161BA4">
        <w:rPr>
          <w:rFonts w:asciiTheme="minorHAnsi" w:eastAsia="Calibri" w:hAnsiTheme="minorHAnsi" w:cs="Times New Roman"/>
          <w:szCs w:val="24"/>
          <w:lang w:eastAsia="en-US"/>
        </w:rPr>
        <w:t xml:space="preserve"> </w:t>
      </w:r>
      <w:r w:rsidR="00EC4FE5" w:rsidRPr="00161BA4">
        <w:rPr>
          <w:rFonts w:asciiTheme="minorHAnsi" w:eastAsia="Calibri" w:hAnsiTheme="minorHAnsi" w:cs="Times New Roman"/>
          <w:szCs w:val="24"/>
          <w:lang w:eastAsia="en-US"/>
        </w:rPr>
        <w:t>konkurs na wybór partnera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>, w celu wspólnego przygotowania i realizacji projektu dofinansowanego w</w:t>
      </w:r>
      <w:r w:rsidR="00103829" w:rsidRPr="00161BA4">
        <w:rPr>
          <w:rFonts w:asciiTheme="minorHAnsi" w:eastAsia="Calibri" w:hAnsiTheme="minorHAnsi" w:cs="Times New Roman"/>
          <w:szCs w:val="24"/>
          <w:lang w:eastAsia="en-US"/>
        </w:rPr>
        <w:t> 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ramach </w:t>
      </w:r>
      <w:r w:rsidR="00686141" w:rsidRPr="00161BA4">
        <w:rPr>
          <w:rFonts w:asciiTheme="minorHAnsi" w:hAnsiTheme="minorHAnsi" w:cs="Times New Roman"/>
          <w:b/>
          <w:szCs w:val="24"/>
        </w:rPr>
        <w:t>Konkursu</w:t>
      </w:r>
      <w:r w:rsidR="005354F8">
        <w:rPr>
          <w:rFonts w:asciiTheme="minorHAnsi" w:hAnsiTheme="minorHAnsi" w:cs="Times New Roman"/>
          <w:b/>
          <w:szCs w:val="24"/>
        </w:rPr>
        <w:t xml:space="preserve"> </w:t>
      </w:r>
      <w:r w:rsidR="005354F8" w:rsidRPr="005354F8">
        <w:rPr>
          <w:rFonts w:asciiTheme="minorHAnsi" w:hAnsiTheme="minorHAnsi" w:cs="Times New Roman"/>
          <w:b/>
          <w:szCs w:val="24"/>
        </w:rPr>
        <w:t xml:space="preserve">na niekomercyjne </w:t>
      </w:r>
      <w:proofErr w:type="spellStart"/>
      <w:r w:rsidR="005354F8" w:rsidRPr="005354F8">
        <w:rPr>
          <w:rFonts w:asciiTheme="minorHAnsi" w:hAnsiTheme="minorHAnsi" w:cs="Times New Roman"/>
          <w:b/>
          <w:szCs w:val="24"/>
        </w:rPr>
        <w:t>badania</w:t>
      </w:r>
      <w:proofErr w:type="spellEnd"/>
      <w:r w:rsidR="005354F8" w:rsidRPr="005354F8">
        <w:rPr>
          <w:rFonts w:asciiTheme="minorHAnsi" w:hAnsiTheme="minorHAnsi" w:cs="Times New Roman"/>
          <w:b/>
          <w:szCs w:val="24"/>
        </w:rPr>
        <w:t xml:space="preserve"> </w:t>
      </w:r>
      <w:proofErr w:type="spellStart"/>
      <w:r w:rsidR="005354F8" w:rsidRPr="005354F8">
        <w:rPr>
          <w:rFonts w:asciiTheme="minorHAnsi" w:hAnsiTheme="minorHAnsi" w:cs="Times New Roman"/>
          <w:b/>
          <w:szCs w:val="24"/>
        </w:rPr>
        <w:t>kliniczne</w:t>
      </w:r>
      <w:proofErr w:type="spellEnd"/>
      <w:r w:rsidR="005354F8" w:rsidRPr="005354F8">
        <w:rPr>
          <w:rFonts w:asciiTheme="minorHAnsi" w:hAnsiTheme="minorHAnsi" w:cs="Times New Roman"/>
          <w:b/>
          <w:szCs w:val="24"/>
        </w:rPr>
        <w:t xml:space="preserve"> w psychiatrii i neurologii</w:t>
      </w:r>
      <w:r w:rsidR="005354F8">
        <w:rPr>
          <w:rFonts w:asciiTheme="minorHAnsi" w:hAnsiTheme="minorHAnsi" w:cs="Times New Roman"/>
          <w:b/>
          <w:szCs w:val="24"/>
        </w:rPr>
        <w:t xml:space="preserve"> nr ABM/2021/2</w:t>
      </w:r>
      <w:r w:rsidR="00686141" w:rsidRPr="00161BA4">
        <w:rPr>
          <w:rFonts w:asciiTheme="minorHAnsi" w:hAnsiTheme="minorHAnsi" w:cs="Times New Roman"/>
          <w:b/>
          <w:szCs w:val="24"/>
        </w:rPr>
        <w:t xml:space="preserve"> </w:t>
      </w:r>
      <w:r w:rsidRPr="00161BA4">
        <w:rPr>
          <w:rFonts w:asciiTheme="minorHAnsi" w:eastAsia="Calibri" w:hAnsiTheme="minorHAnsi" w:cs="Times New Roman"/>
          <w:b/>
          <w:szCs w:val="24"/>
          <w:lang w:eastAsia="en-US"/>
        </w:rPr>
        <w:t>składam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/y niniejszą ofertę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na wspólne opracowanie, aplikowanie o</w:t>
      </w:r>
      <w:r w:rsidR="00BC7648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 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dofinansowanie oraz realizacj</w:t>
      </w:r>
      <w:r w:rsidR="005F1053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ę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projektu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oraz 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oświadczam/y, że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:</w:t>
      </w:r>
    </w:p>
    <w:p w:rsidR="00E267A8" w:rsidRPr="00161BA4" w:rsidRDefault="00E267A8" w:rsidP="00161BA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</w:pPr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zapoznałem</w:t>
      </w:r>
      <w:proofErr w:type="spellStart"/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(-am</w:t>
      </w:r>
      <w:proofErr w:type="spellEnd"/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)/-</w:t>
      </w:r>
      <w:proofErr w:type="spellStart"/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l</w:t>
      </w:r>
      <w:r w:rsidR="00784D61"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iśmy</w:t>
      </w:r>
      <w:proofErr w:type="spellEnd"/>
      <w:r w:rsidR="00784D61"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 xml:space="preserve"> się z regulaminem konkursu</w:t>
      </w:r>
      <w:r w:rsidR="00103829" w:rsidRPr="00F5614A">
        <w:rPr>
          <w:rFonts w:asciiTheme="minorHAnsi" w:hAnsiTheme="minorHAnsi" w:cs="Times New Roman"/>
          <w:b/>
          <w:color w:val="000000" w:themeColor="text1"/>
          <w:szCs w:val="24"/>
        </w:rPr>
        <w:t xml:space="preserve"> </w:t>
      </w:r>
      <w:r w:rsidR="005354F8">
        <w:rPr>
          <w:rFonts w:asciiTheme="minorHAnsi" w:hAnsiTheme="minorHAnsi" w:cs="Times New Roman"/>
          <w:b/>
          <w:color w:val="000000" w:themeColor="text1"/>
          <w:szCs w:val="24"/>
        </w:rPr>
        <w:t>nr ABM/2021/2</w:t>
      </w:r>
      <w:r w:rsidR="00686141" w:rsidRPr="00F5614A">
        <w:rPr>
          <w:rFonts w:asciiTheme="minorHAnsi" w:hAnsiTheme="minorHAnsi" w:cs="Times New Roman"/>
          <w:b/>
          <w:color w:val="000000" w:themeColor="text1"/>
          <w:szCs w:val="24"/>
        </w:rPr>
        <w:t xml:space="preserve"> i </w:t>
      </w:r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akceptuję/</w:t>
      </w:r>
      <w:proofErr w:type="spellStart"/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emy</w:t>
      </w:r>
      <w:proofErr w:type="spellEnd"/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 xml:space="preserve"> jego zapisy</w:t>
      </w: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,</w:t>
      </w:r>
    </w:p>
    <w:p w:rsidR="00E267A8" w:rsidRPr="00161BA4" w:rsidRDefault="00E267A8" w:rsidP="00161BA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wyrażam/-y wolę aktywnego współdziałania z Liderem w tworzeniu projektu i zobowiązuję/</w:t>
      </w:r>
      <w:proofErr w:type="spellStart"/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-em</w:t>
      </w:r>
      <w:proofErr w:type="spellEnd"/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y się do podpisania </w:t>
      </w:r>
      <w:r w:rsidR="00012F7B"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>umowy konsorcjum dotyczącej</w:t>
      </w:r>
      <w:r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 xml:space="preserve"> współpracy </w:t>
      </w: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w ramach projektu,</w:t>
      </w:r>
    </w:p>
    <w:p w:rsidR="00E267A8" w:rsidRPr="00161BA4" w:rsidRDefault="00E267A8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podmiot który/e reprezentuję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/</w:t>
      </w:r>
      <w:proofErr w:type="spellStart"/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-em</w:t>
      </w:r>
      <w:proofErr w:type="spellEnd"/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y spełnia warunki udziału w konkursie </w:t>
      </w:r>
      <w:r w:rsidR="00686141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opisane w </w:t>
      </w:r>
      <w:proofErr w:type="spellStart"/>
      <w:r w:rsidR="00686141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pkt</w:t>
      </w:r>
      <w:proofErr w:type="spellEnd"/>
      <w:r w:rsidR="00686141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IV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„</w:t>
      </w:r>
      <w:r w:rsidR="00686141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Warunki udziału w konkursie</w:t>
      </w:r>
      <w:r w:rsidR="00AD101D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” </w:t>
      </w:r>
      <w:proofErr w:type="spellStart"/>
      <w:r w:rsidR="00AD101D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ppkt</w:t>
      </w:r>
      <w:proofErr w:type="spellEnd"/>
      <w:r w:rsidR="00AD101D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</w:t>
      </w:r>
      <w:r w:rsidR="005B0D8E">
        <w:rPr>
          <w:rFonts w:asciiTheme="minorHAnsi" w:eastAsia="Times New Roman" w:hAnsiTheme="minorHAnsi" w:cs="Times New Roman"/>
          <w:color w:val="000000" w:themeColor="text1"/>
          <w:szCs w:val="24"/>
        </w:rPr>
        <w:t>1 – 7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ogłoszenia o otwartym naborze partnera.</w:t>
      </w:r>
    </w:p>
    <w:p w:rsidR="00012F7B" w:rsidRPr="00161BA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o</w:t>
      </w:r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świadczam, iż 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zespół którym kieruję posiada</w:t>
      </w:r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wiedzę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i doświadczenie</w:t>
      </w:r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z zakresu określonego z </w:t>
      </w:r>
      <w:proofErr w:type="spellStart"/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pkt</w:t>
      </w:r>
      <w:proofErr w:type="spellEnd"/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IV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</w:t>
      </w:r>
      <w:proofErr w:type="spellStart"/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ppkt</w:t>
      </w:r>
      <w:proofErr w:type="spellEnd"/>
      <w:r w:rsidR="005B0D8E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1 – 4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ogłoszenia o otwartym naborze partnera;</w:t>
      </w:r>
    </w:p>
    <w:p w:rsidR="00285836" w:rsidRPr="00161BA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hAnsiTheme="minorHAnsi" w:cs="Times New Roman"/>
          <w:color w:val="000000" w:themeColor="text1"/>
          <w:szCs w:val="24"/>
        </w:rPr>
        <w:t>d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eklaruję przygotowanie wszelkiej niezbędnej dokumentacji wymaganej do złożenia wniosku o dofinansowanie Projektu; </w:t>
      </w:r>
    </w:p>
    <w:p w:rsidR="00285836" w:rsidRPr="005B0D8E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hAnsiTheme="minorHAnsi" w:cs="Times New Roman"/>
          <w:color w:val="000000" w:themeColor="text1"/>
          <w:szCs w:val="24"/>
        </w:rPr>
        <w:t>o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>świadczam, iż</w:t>
      </w:r>
      <w:r w:rsidR="00012F7B" w:rsidRPr="00161BA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 xml:space="preserve">misja i cele 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podmiot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u,</w:t>
      </w:r>
      <w:r w:rsidR="005B0D8E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który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reprezentuję/</w:t>
      </w:r>
      <w:proofErr w:type="spellStart"/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-em</w:t>
      </w:r>
      <w:proofErr w:type="spellEnd"/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y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,</w:t>
      </w:r>
      <w:r w:rsidR="00012F7B" w:rsidRPr="00161BA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>są zgodne z celami Konsorcjum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; </w:t>
      </w:r>
    </w:p>
    <w:p w:rsidR="005B0D8E" w:rsidRPr="00161BA4" w:rsidRDefault="005B0D8E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>
        <w:rPr>
          <w:rFonts w:asciiTheme="minorHAnsi" w:eastAsia="Times New Roman" w:hAnsiTheme="minorHAnsi" w:cs="Times New Roman"/>
          <w:color w:val="000000" w:themeColor="text1"/>
          <w:szCs w:val="24"/>
        </w:rPr>
        <w:t>oświadczam, iż podmiot, który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reprezentuję/</w:t>
      </w:r>
      <w:proofErr w:type="spellStart"/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-em</w:t>
      </w:r>
      <w:proofErr w:type="spellEnd"/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y</w:t>
      </w:r>
      <w:r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 dysponuje zapleczem infrastrukturalnym i technicznym, o którym mowa w </w:t>
      </w:r>
      <w:proofErr w:type="spellStart"/>
      <w:r>
        <w:rPr>
          <w:rFonts w:asciiTheme="minorHAnsi" w:eastAsia="Times New Roman" w:hAnsiTheme="minorHAnsi" w:cs="Times New Roman"/>
          <w:color w:val="000000" w:themeColor="text1"/>
          <w:szCs w:val="24"/>
        </w:rPr>
        <w:t>pkt</w:t>
      </w:r>
      <w:proofErr w:type="spellEnd"/>
      <w:r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IV.5-6 ogłoszenia;</w:t>
      </w:r>
    </w:p>
    <w:p w:rsidR="00285836" w:rsidRPr="00161BA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3" w:hanging="142"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hAnsiTheme="minorHAnsi" w:cs="Times New Roman"/>
          <w:color w:val="000000" w:themeColor="text1"/>
          <w:szCs w:val="24"/>
        </w:rPr>
        <w:t>o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świadczam, iż 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podmiot który/e reprezentuję/</w:t>
      </w:r>
      <w:proofErr w:type="spellStart"/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-em</w:t>
      </w:r>
      <w:proofErr w:type="spellEnd"/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y nie podlega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>wykluczeniu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 z możliwości otrzymania dofinansowania w ramach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 xml:space="preserve">konkursu nr </w:t>
      </w:r>
      <w:r w:rsidR="005354F8">
        <w:rPr>
          <w:rFonts w:asciiTheme="minorHAnsi" w:hAnsiTheme="minorHAnsi" w:cs="Times New Roman"/>
          <w:color w:val="000000" w:themeColor="text1"/>
          <w:szCs w:val="24"/>
        </w:rPr>
        <w:t>ABM/2021/2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>.</w:t>
      </w:r>
    </w:p>
    <w:p w:rsidR="004876B3" w:rsidRPr="00161BA4" w:rsidRDefault="004876B3" w:rsidP="00E267A8">
      <w:pPr>
        <w:spacing w:after="0" w:line="360" w:lineRule="auto"/>
        <w:ind w:left="0" w:right="0" w:firstLine="0"/>
        <w:rPr>
          <w:rFonts w:asciiTheme="minorHAnsi" w:eastAsia="Times New Roman" w:hAnsiTheme="minorHAnsi" w:cs="Times New Roman"/>
          <w:color w:val="auto"/>
          <w:szCs w:val="24"/>
        </w:rPr>
      </w:pPr>
    </w:p>
    <w:p w:rsidR="004869E9" w:rsidRPr="00161BA4" w:rsidRDefault="00E267A8" w:rsidP="00E267A8">
      <w:pPr>
        <w:spacing w:after="200" w:line="276" w:lineRule="auto"/>
        <w:ind w:left="0" w:right="0" w:firstLine="0"/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III. OPIS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  <w:r w:rsidR="009D0038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OFERTY W ZAKRESIE 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WARUNKÓW UDZIAŁU W KONKURSIE</w:t>
      </w:r>
      <w:r w:rsidR="004869E9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</w:p>
    <w:p w:rsidR="004869E9" w:rsidRPr="00161BA4" w:rsidRDefault="004869E9" w:rsidP="00161BA4">
      <w:pPr>
        <w:keepNext/>
        <w:keepLines/>
        <w:spacing w:before="200" w:after="0" w:line="276" w:lineRule="auto"/>
        <w:ind w:left="0" w:right="0" w:firstLine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 xml:space="preserve">1. </w:t>
      </w:r>
      <w:r w:rsidR="00686141"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Opis dotychczasowej działalności kandydata na partnera uwzględniający jego największe osiągnięcia w szczególności powiązane z przedmiotem projektu</w:t>
      </w: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: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4869E9" w:rsidRPr="00161BA4" w:rsidRDefault="004869E9" w:rsidP="00161BA4">
      <w:pPr>
        <w:spacing w:after="200" w:line="276" w:lineRule="auto"/>
        <w:ind w:right="0"/>
        <w:rPr>
          <w:rFonts w:asciiTheme="minorHAnsi" w:hAnsiTheme="minorHAnsi" w:cs="Times New Roman"/>
          <w:szCs w:val="24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2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. </w:t>
      </w:r>
      <w:r w:rsidR="00686141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Opis koncepcji udziału w Projekcie, a w szczególności propozycję realizacji działań o</w:t>
      </w:r>
      <w:r w:rsidR="005B0D8E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kreślonych w </w:t>
      </w:r>
      <w:proofErr w:type="spellStart"/>
      <w:r w:rsidR="005B0D8E">
        <w:rPr>
          <w:rFonts w:asciiTheme="minorHAnsi" w:eastAsia="Calibri" w:hAnsiTheme="minorHAnsi" w:cs="Times New Roman"/>
          <w:color w:val="auto"/>
          <w:szCs w:val="24"/>
          <w:lang w:eastAsia="en-US"/>
        </w:rPr>
        <w:t>pkt</w:t>
      </w:r>
      <w:proofErr w:type="spellEnd"/>
      <w:r w:rsidR="005B0D8E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 II </w:t>
      </w:r>
      <w:r w:rsidR="00686141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ogłoszenia</w:t>
      </w:r>
      <w:r w:rsidR="00480074" w:rsidRPr="00161BA4">
        <w:rPr>
          <w:rFonts w:asciiTheme="minorHAnsi" w:hAnsiTheme="minorHAnsi" w:cs="Times New Roman"/>
          <w:szCs w:val="24"/>
        </w:rPr>
        <w:t>: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AC405C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lastRenderedPageBreak/>
        <w:t xml:space="preserve">..................................................................................................................................... (…) </w:t>
      </w:r>
    </w:p>
    <w:p w:rsidR="00161BA4" w:rsidRPr="00161BA4" w:rsidRDefault="00686141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3</w:t>
      </w:r>
      <w:r w:rsidR="00AC405C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 </w:t>
      </w:r>
      <w:bookmarkStart w:id="0" w:name="_GoBack"/>
      <w:bookmarkEnd w:id="0"/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Wykaz </w:t>
      </w:r>
      <w:r w:rsidR="00747C05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kluczowych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osób tworzących wykwalifikowany zespół kandydata na partnera wraz z informacjami na temat ich kwalifikacji zawodowych, doświadczenia, wykształcenia oraz wskazaniem czynności, jakie mogą realizować w Projekcie</w:t>
      </w:r>
      <w:r w:rsidR="0048007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:</w:t>
      </w:r>
    </w:p>
    <w:p w:rsidR="00161BA4" w:rsidRPr="00161BA4" w:rsidRDefault="00161BA4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i/>
          <w:color w:val="auto"/>
          <w:szCs w:val="24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599"/>
        <w:gridCol w:w="1538"/>
        <w:gridCol w:w="2175"/>
        <w:gridCol w:w="1712"/>
        <w:gridCol w:w="3267"/>
      </w:tblGrid>
      <w:tr w:rsidR="00285836" w:rsidRPr="00161BA4" w:rsidTr="00285836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Specjalizacja</w:t>
            </w: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Kwalifikacje zawodowe</w:t>
            </w: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Doświadczenie</w:t>
            </w:r>
          </w:p>
        </w:tc>
        <w:tc>
          <w:tcPr>
            <w:tcW w:w="3267" w:type="dxa"/>
          </w:tcPr>
          <w:p w:rsidR="00285836" w:rsidRPr="00161BA4" w:rsidRDefault="00285836" w:rsidP="0028583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 w:cs="Times New Roman"/>
                <w:b/>
                <w:i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i/>
                <w:color w:val="auto"/>
                <w:sz w:val="24"/>
                <w:szCs w:val="24"/>
              </w:rPr>
              <w:t>Opis czynności możliwych do realizacji w Projekcie:</w:t>
            </w:r>
          </w:p>
          <w:p w:rsidR="00285836" w:rsidRPr="00161BA4" w:rsidRDefault="00285836" w:rsidP="0028583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</w:p>
        </w:tc>
      </w:tr>
      <w:tr w:rsidR="00285836" w:rsidRPr="00161BA4" w:rsidTr="00012F7B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285836" w:rsidRPr="00161BA4" w:rsidTr="00012F7B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285836" w:rsidRPr="00161BA4" w:rsidTr="00012F7B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285836" w:rsidRPr="00161BA4" w:rsidTr="00012F7B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285836" w:rsidRPr="00161BA4" w:rsidTr="00012F7B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…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686141" w:rsidRPr="00161BA4" w:rsidRDefault="0068614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i/>
          <w:color w:val="auto"/>
          <w:szCs w:val="24"/>
          <w:lang w:eastAsia="en-US"/>
        </w:rPr>
      </w:pPr>
    </w:p>
    <w:p w:rsidR="00686141" w:rsidRPr="00161BA4" w:rsidRDefault="0068614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i/>
          <w:color w:val="auto"/>
          <w:szCs w:val="24"/>
          <w:lang w:eastAsia="en-US"/>
        </w:rPr>
      </w:pPr>
    </w:p>
    <w:p w:rsidR="00747C05" w:rsidRPr="00747C05" w:rsidRDefault="00CB45A5" w:rsidP="00747C05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4</w:t>
      </w:r>
      <w:r w:rsidR="00AC405C"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.</w:t>
      </w:r>
      <w:r w:rsidR="00747C05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 xml:space="preserve"> </w:t>
      </w:r>
      <w:r w:rsidR="00747C05" w:rsidRPr="00747C05">
        <w:rPr>
          <w:rFonts w:asciiTheme="minorHAnsi" w:eastAsia="Times New Roman" w:hAnsiTheme="minorHAnsi"/>
          <w:bCs/>
          <w:iCs/>
          <w:szCs w:val="24"/>
        </w:rPr>
        <w:t xml:space="preserve">Wykaz </w:t>
      </w:r>
      <w:r w:rsidR="00747C05">
        <w:rPr>
          <w:rFonts w:asciiTheme="minorHAnsi" w:eastAsia="Times New Roman" w:hAnsiTheme="minorHAnsi"/>
          <w:bCs/>
          <w:iCs/>
          <w:szCs w:val="24"/>
        </w:rPr>
        <w:t xml:space="preserve">projektów, w których </w:t>
      </w:r>
      <w:r w:rsidR="00747C05" w:rsidRPr="00747C05">
        <w:rPr>
          <w:rFonts w:asciiTheme="minorHAnsi" w:eastAsia="Times New Roman" w:hAnsiTheme="minorHAnsi"/>
          <w:bCs/>
          <w:iCs/>
          <w:szCs w:val="24"/>
        </w:rPr>
        <w:t xml:space="preserve">kandydat na partnera brał udział, </w:t>
      </w:r>
      <w:r w:rsidR="00747C05" w:rsidRPr="00747C05">
        <w:rPr>
          <w:rFonts w:asciiTheme="minorHAnsi" w:hAnsiTheme="minorHAnsi"/>
          <w:szCs w:val="24"/>
        </w:rPr>
        <w:t>dotyczących niekomercyjnych badań klinicznych oraz innych badań naukowych,</w:t>
      </w:r>
      <w:r w:rsidR="00747C05" w:rsidRPr="00747C05">
        <w:rPr>
          <w:rFonts w:asciiTheme="minorHAnsi" w:eastAsia="Times New Roman" w:hAnsiTheme="minorHAnsi"/>
          <w:bCs/>
          <w:iCs/>
          <w:szCs w:val="24"/>
        </w:rPr>
        <w:t xml:space="preserve"> w okresie ostatnich trzech lat przed upływem terminu składania ofert;</w:t>
      </w:r>
    </w:p>
    <w:p w:rsidR="00747C05" w:rsidRPr="00161BA4" w:rsidRDefault="00747C05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AC405C" w:rsidRPr="00161BA4" w:rsidRDefault="00AC405C" w:rsidP="00AC405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602"/>
        <w:gridCol w:w="1544"/>
        <w:gridCol w:w="2198"/>
        <w:gridCol w:w="1718"/>
        <w:gridCol w:w="1282"/>
        <w:gridCol w:w="1947"/>
      </w:tblGrid>
      <w:tr w:rsidR="004876B3" w:rsidRPr="00161BA4" w:rsidTr="00012F7B">
        <w:tc>
          <w:tcPr>
            <w:tcW w:w="60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1544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 xml:space="preserve">Tytuł </w:t>
            </w:r>
            <w:proofErr w:type="spellStart"/>
            <w:r w:rsidR="00AD101D"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badania</w:t>
            </w:r>
            <w:proofErr w:type="spellEnd"/>
          </w:p>
        </w:tc>
        <w:tc>
          <w:tcPr>
            <w:tcW w:w="219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 xml:space="preserve">Zakres tematyczny </w:t>
            </w:r>
            <w:proofErr w:type="spellStart"/>
            <w:r w:rsidR="00AD101D"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badania</w:t>
            </w:r>
            <w:proofErr w:type="spellEnd"/>
          </w:p>
        </w:tc>
        <w:tc>
          <w:tcPr>
            <w:tcW w:w="171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Grupa docelowa</w:t>
            </w:r>
            <w:r w:rsidR="00AD101D"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D101D"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badania</w:t>
            </w:r>
            <w:proofErr w:type="spellEnd"/>
          </w:p>
        </w:tc>
        <w:tc>
          <w:tcPr>
            <w:tcW w:w="128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Okres realizacji</w:t>
            </w:r>
          </w:p>
        </w:tc>
        <w:tc>
          <w:tcPr>
            <w:tcW w:w="1947" w:type="dxa"/>
          </w:tcPr>
          <w:p w:rsidR="00340DEA" w:rsidRPr="00161BA4" w:rsidRDefault="00340DEA" w:rsidP="00AD101D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 xml:space="preserve">Rola potencjalnego partnera w projekcie </w:t>
            </w:r>
          </w:p>
        </w:tc>
      </w:tr>
      <w:tr w:rsidR="004876B3" w:rsidRPr="00161BA4" w:rsidTr="00012F7B">
        <w:tc>
          <w:tcPr>
            <w:tcW w:w="60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9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4876B3" w:rsidRPr="00161BA4" w:rsidTr="00012F7B">
        <w:tc>
          <w:tcPr>
            <w:tcW w:w="60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9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4876B3" w:rsidRPr="00161BA4" w:rsidTr="00012F7B">
        <w:tc>
          <w:tcPr>
            <w:tcW w:w="60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9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4876B3" w:rsidRPr="00161BA4" w:rsidTr="00012F7B">
        <w:tc>
          <w:tcPr>
            <w:tcW w:w="60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…</w:t>
            </w:r>
          </w:p>
        </w:tc>
        <w:tc>
          <w:tcPr>
            <w:tcW w:w="1544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9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AC405C" w:rsidRPr="00161BA4" w:rsidRDefault="00AC405C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706C1B" w:rsidRDefault="00161BA4" w:rsidP="00161BA4">
      <w:pPr>
        <w:keepNext/>
        <w:keepLines/>
        <w:spacing w:before="200" w:after="0" w:line="276" w:lineRule="auto"/>
        <w:ind w:left="0" w:right="0" w:firstLine="0"/>
        <w:outlineLvl w:val="3"/>
        <w:rPr>
          <w:rFonts w:asciiTheme="minorHAnsi" w:eastAsia="Times New Roman" w:hAnsiTheme="minorHAnsi"/>
          <w:bCs/>
          <w:iCs/>
          <w:szCs w:val="24"/>
        </w:rPr>
      </w:pP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lastRenderedPageBreak/>
        <w:t>5</w:t>
      </w:r>
      <w:r w:rsidR="00E267A8"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 xml:space="preserve">. </w:t>
      </w:r>
      <w:r w:rsidR="007C4421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 xml:space="preserve"> Wykaz publikacji, o których mowa </w:t>
      </w:r>
      <w:r w:rsidR="007C4421">
        <w:rPr>
          <w:rFonts w:asciiTheme="minorHAnsi" w:eastAsia="Times New Roman" w:hAnsiTheme="minorHAnsi"/>
          <w:bCs/>
          <w:iCs/>
          <w:szCs w:val="24"/>
        </w:rPr>
        <w:t xml:space="preserve">w </w:t>
      </w:r>
      <w:proofErr w:type="spellStart"/>
      <w:r w:rsidR="007C4421">
        <w:rPr>
          <w:rFonts w:asciiTheme="minorHAnsi" w:eastAsia="Times New Roman" w:hAnsiTheme="minorHAnsi"/>
          <w:bCs/>
          <w:iCs/>
          <w:szCs w:val="24"/>
        </w:rPr>
        <w:t>pkt</w:t>
      </w:r>
      <w:proofErr w:type="spellEnd"/>
      <w:r w:rsidR="007C4421">
        <w:rPr>
          <w:rFonts w:asciiTheme="minorHAnsi" w:eastAsia="Times New Roman" w:hAnsiTheme="minorHAnsi"/>
          <w:bCs/>
          <w:iCs/>
          <w:szCs w:val="24"/>
        </w:rPr>
        <w:t xml:space="preserve"> IV.2-3 ogłoszenia o otwartym naborze Partnera:</w:t>
      </w:r>
    </w:p>
    <w:p w:rsidR="007C4421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:rsidR="007C4421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:rsidR="007C4421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:rsidR="007C4421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:rsidR="007C4421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:rsidR="00F31F16" w:rsidRPr="007C4421" w:rsidRDefault="00F31F16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…………………………………………………………………………………………………………………………..</w:t>
      </w:r>
    </w:p>
    <w:p w:rsidR="00706C1B" w:rsidRDefault="00706C1B" w:rsidP="00161BA4">
      <w:pPr>
        <w:keepNext/>
        <w:keepLines/>
        <w:spacing w:before="200" w:after="0" w:line="276" w:lineRule="auto"/>
        <w:ind w:left="0" w:right="0" w:firstLine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</w:p>
    <w:p w:rsidR="00E267A8" w:rsidRPr="00706C1B" w:rsidRDefault="00E267A8" w:rsidP="00706C1B">
      <w:pPr>
        <w:pStyle w:val="Akapitzlist"/>
        <w:keepNext/>
        <w:keepLines/>
        <w:numPr>
          <w:ilvl w:val="0"/>
          <w:numId w:val="32"/>
        </w:numPr>
        <w:spacing w:before="200" w:after="0" w:line="276" w:lineRule="auto"/>
        <w:ind w:left="426"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 w:rsidRPr="00706C1B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Inne informacje mogące mieć znaczenie dla przedstawienia wymaganych informacji lub doprecyzowania oferty potencjalnego Partnera:</w:t>
      </w:r>
    </w:p>
    <w:p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161BA4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351177" w:rsidRPr="00161BA4" w:rsidRDefault="00351177" w:rsidP="0035117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351177" w:rsidRPr="00161BA4" w:rsidRDefault="0035117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E267A8" w:rsidRPr="00161BA4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Załączniki:</w:t>
      </w:r>
    </w:p>
    <w:p w:rsidR="00E267A8" w:rsidRPr="00161BA4" w:rsidRDefault="00285836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Dokumenty potwierdzające status </w:t>
      </w:r>
      <w:proofErr w:type="spellStart"/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prawny</w:t>
      </w:r>
      <w:proofErr w:type="spellEnd"/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 kandydata na partnera i umocowanie osób go reprezentujących </w:t>
      </w:r>
    </w:p>
    <w:p w:rsidR="00E267A8" w:rsidRPr="00161BA4" w:rsidRDefault="00E267A8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………………………………</w:t>
      </w:r>
    </w:p>
    <w:p w:rsidR="00E267A8" w:rsidRPr="00161BA4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(…)</w:t>
      </w:r>
    </w:p>
    <w:p w:rsidR="00E267A8" w:rsidRPr="00161BA4" w:rsidRDefault="00E267A8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161BA4" w:rsidRPr="00161BA4" w:rsidRDefault="00161BA4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161BA4" w:rsidRPr="00161BA4" w:rsidRDefault="00161BA4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F5614A" w:rsidRDefault="00F5614A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E267A8" w:rsidRPr="00161BA4" w:rsidRDefault="00E267A8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</w:t>
      </w:r>
      <w:r w:rsidR="00251A6B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7F244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7F244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  <w:t>.......................................................</w:t>
      </w:r>
    </w:p>
    <w:p w:rsidR="003607D9" w:rsidRPr="00161BA4" w:rsidRDefault="00E267A8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>miejscowość, data</w:t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  <w:t>podpis osoby upoważnionej</w:t>
      </w:r>
    </w:p>
    <w:sectPr w:rsidR="003607D9" w:rsidRPr="00161BA4" w:rsidSect="00DE584F">
      <w:pgSz w:w="11900" w:h="16840"/>
      <w:pgMar w:top="1409" w:right="1409" w:bottom="1442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C1B" w:rsidRDefault="00706C1B" w:rsidP="00340DEA">
      <w:pPr>
        <w:spacing w:after="0" w:line="240" w:lineRule="auto"/>
      </w:pPr>
      <w:r>
        <w:separator/>
      </w:r>
    </w:p>
  </w:endnote>
  <w:endnote w:type="continuationSeparator" w:id="0">
    <w:p w:rsidR="00706C1B" w:rsidRDefault="00706C1B" w:rsidP="0034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C1B" w:rsidRDefault="00706C1B" w:rsidP="00340DEA">
      <w:pPr>
        <w:spacing w:after="0" w:line="240" w:lineRule="auto"/>
      </w:pPr>
      <w:r>
        <w:separator/>
      </w:r>
    </w:p>
  </w:footnote>
  <w:footnote w:type="continuationSeparator" w:id="0">
    <w:p w:rsidR="00706C1B" w:rsidRDefault="00706C1B" w:rsidP="00340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79770E"/>
    <w:multiLevelType w:val="hybridMultilevel"/>
    <w:tmpl w:val="3A60059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0F23C86"/>
    <w:multiLevelType w:val="hybridMultilevel"/>
    <w:tmpl w:val="2B828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A2848"/>
    <w:multiLevelType w:val="hybridMultilevel"/>
    <w:tmpl w:val="8426058A"/>
    <w:lvl w:ilvl="0" w:tplc="92622B9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5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FB097E"/>
    <w:multiLevelType w:val="hybridMultilevel"/>
    <w:tmpl w:val="B92A0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D1BBD"/>
    <w:multiLevelType w:val="hybridMultilevel"/>
    <w:tmpl w:val="03486158"/>
    <w:lvl w:ilvl="0" w:tplc="53B8421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945D3"/>
    <w:multiLevelType w:val="hybridMultilevel"/>
    <w:tmpl w:val="EDEAB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56E01"/>
    <w:multiLevelType w:val="hybridMultilevel"/>
    <w:tmpl w:val="7CD44FF2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4706FE3E">
      <w:start w:val="1"/>
      <w:numFmt w:val="lowerLetter"/>
      <w:lvlText w:val="%2)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27DB39B2"/>
    <w:multiLevelType w:val="hybridMultilevel"/>
    <w:tmpl w:val="A4B41544"/>
    <w:lvl w:ilvl="0" w:tplc="19CADAF0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43BB8"/>
    <w:multiLevelType w:val="multilevel"/>
    <w:tmpl w:val="D94845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C4312E"/>
    <w:multiLevelType w:val="hybridMultilevel"/>
    <w:tmpl w:val="FC5AB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D976769"/>
    <w:multiLevelType w:val="hybridMultilevel"/>
    <w:tmpl w:val="8CC26AEA"/>
    <w:lvl w:ilvl="0" w:tplc="0B0E6760">
      <w:start w:val="1"/>
      <w:numFmt w:val="upperRoman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6F5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420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B3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C5E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CDF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36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AC4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9C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8712969"/>
    <w:multiLevelType w:val="multilevel"/>
    <w:tmpl w:val="E8382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ED5F05"/>
    <w:multiLevelType w:val="hybridMultilevel"/>
    <w:tmpl w:val="95740E40"/>
    <w:lvl w:ilvl="0" w:tplc="ABF425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5791A"/>
    <w:multiLevelType w:val="hybridMultilevel"/>
    <w:tmpl w:val="68BA11D2"/>
    <w:lvl w:ilvl="0" w:tplc="CFAEF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412FC"/>
    <w:multiLevelType w:val="hybridMultilevel"/>
    <w:tmpl w:val="F2B2230C"/>
    <w:lvl w:ilvl="0" w:tplc="2A6240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12143"/>
    <w:multiLevelType w:val="hybridMultilevel"/>
    <w:tmpl w:val="8D60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24ED2"/>
    <w:multiLevelType w:val="hybridMultilevel"/>
    <w:tmpl w:val="16668B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F4C0EC2"/>
    <w:multiLevelType w:val="hybridMultilevel"/>
    <w:tmpl w:val="90D4A926"/>
    <w:lvl w:ilvl="0" w:tplc="2A6240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64420"/>
    <w:multiLevelType w:val="hybridMultilevel"/>
    <w:tmpl w:val="596636B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1">
    <w:nsid w:val="78147C02"/>
    <w:multiLevelType w:val="hybridMultilevel"/>
    <w:tmpl w:val="0074A62E"/>
    <w:lvl w:ilvl="0" w:tplc="39086B9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9905BED"/>
    <w:multiLevelType w:val="hybridMultilevel"/>
    <w:tmpl w:val="40FC5706"/>
    <w:lvl w:ilvl="0" w:tplc="5E1E406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0"/>
  </w:num>
  <w:num w:numId="3">
    <w:abstractNumId w:val="33"/>
  </w:num>
  <w:num w:numId="4">
    <w:abstractNumId w:val="1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7"/>
  </w:num>
  <w:num w:numId="10">
    <w:abstractNumId w:val="22"/>
  </w:num>
  <w:num w:numId="11">
    <w:abstractNumId w:val="12"/>
  </w:num>
  <w:num w:numId="12">
    <w:abstractNumId w:val="9"/>
  </w:num>
  <w:num w:numId="13">
    <w:abstractNumId w:val="32"/>
  </w:num>
  <w:num w:numId="14">
    <w:abstractNumId w:val="21"/>
  </w:num>
  <w:num w:numId="15">
    <w:abstractNumId w:val="18"/>
  </w:num>
  <w:num w:numId="16">
    <w:abstractNumId w:val="5"/>
  </w:num>
  <w:num w:numId="17">
    <w:abstractNumId w:val="23"/>
  </w:num>
  <w:num w:numId="18">
    <w:abstractNumId w:val="2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4"/>
  </w:num>
  <w:num w:numId="22">
    <w:abstractNumId w:val="3"/>
  </w:num>
  <w:num w:numId="23">
    <w:abstractNumId w:val="19"/>
  </w:num>
  <w:num w:numId="24">
    <w:abstractNumId w:val="3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7"/>
  </w:num>
  <w:num w:numId="29">
    <w:abstractNumId w:val="26"/>
  </w:num>
  <w:num w:numId="30">
    <w:abstractNumId w:val="1"/>
  </w:num>
  <w:num w:numId="31">
    <w:abstractNumId w:val="8"/>
  </w:num>
  <w:num w:numId="32">
    <w:abstractNumId w:val="25"/>
  </w:num>
  <w:num w:numId="33">
    <w:abstractNumId w:val="28"/>
  </w:num>
  <w:num w:numId="34">
    <w:abstractNumId w:val="2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7DB0"/>
    <w:rsid w:val="00002ECC"/>
    <w:rsid w:val="00010C03"/>
    <w:rsid w:val="00012100"/>
    <w:rsid w:val="00012688"/>
    <w:rsid w:val="00012F7B"/>
    <w:rsid w:val="00014C9E"/>
    <w:rsid w:val="00027A5E"/>
    <w:rsid w:val="00031E16"/>
    <w:rsid w:val="00032A46"/>
    <w:rsid w:val="00044A5B"/>
    <w:rsid w:val="00054C2E"/>
    <w:rsid w:val="00056F5A"/>
    <w:rsid w:val="00080A42"/>
    <w:rsid w:val="0008720E"/>
    <w:rsid w:val="00097E7D"/>
    <w:rsid w:val="000A69E7"/>
    <w:rsid w:val="000B7AC0"/>
    <w:rsid w:val="000C0025"/>
    <w:rsid w:val="000C7B4B"/>
    <w:rsid w:val="000D0E25"/>
    <w:rsid w:val="000E4DDB"/>
    <w:rsid w:val="000E4DF2"/>
    <w:rsid w:val="000F4399"/>
    <w:rsid w:val="00102E4D"/>
    <w:rsid w:val="00103829"/>
    <w:rsid w:val="00121173"/>
    <w:rsid w:val="001316F0"/>
    <w:rsid w:val="00153F5C"/>
    <w:rsid w:val="00161BA4"/>
    <w:rsid w:val="00167BDB"/>
    <w:rsid w:val="001734C4"/>
    <w:rsid w:val="0018567E"/>
    <w:rsid w:val="0018770A"/>
    <w:rsid w:val="00193531"/>
    <w:rsid w:val="001977B3"/>
    <w:rsid w:val="001B14F1"/>
    <w:rsid w:val="001C685A"/>
    <w:rsid w:val="001D7E78"/>
    <w:rsid w:val="001E2EC3"/>
    <w:rsid w:val="001E5CCE"/>
    <w:rsid w:val="001F165B"/>
    <w:rsid w:val="001F1BC1"/>
    <w:rsid w:val="00201EBE"/>
    <w:rsid w:val="00206DA7"/>
    <w:rsid w:val="002169A5"/>
    <w:rsid w:val="00216D72"/>
    <w:rsid w:val="0022127F"/>
    <w:rsid w:val="002216EB"/>
    <w:rsid w:val="00223A40"/>
    <w:rsid w:val="00225073"/>
    <w:rsid w:val="00225D30"/>
    <w:rsid w:val="00237132"/>
    <w:rsid w:val="00240346"/>
    <w:rsid w:val="00251A6B"/>
    <w:rsid w:val="0025342E"/>
    <w:rsid w:val="002631DC"/>
    <w:rsid w:val="002673C0"/>
    <w:rsid w:val="00267AA0"/>
    <w:rsid w:val="00273004"/>
    <w:rsid w:val="00285836"/>
    <w:rsid w:val="002A34FB"/>
    <w:rsid w:val="002B3672"/>
    <w:rsid w:val="002D0FF7"/>
    <w:rsid w:val="002D2C69"/>
    <w:rsid w:val="002D38D7"/>
    <w:rsid w:val="00307DB0"/>
    <w:rsid w:val="003100C0"/>
    <w:rsid w:val="0032452E"/>
    <w:rsid w:val="003304C7"/>
    <w:rsid w:val="00333E2E"/>
    <w:rsid w:val="00340DEA"/>
    <w:rsid w:val="00340F9B"/>
    <w:rsid w:val="00351177"/>
    <w:rsid w:val="00354432"/>
    <w:rsid w:val="003578D6"/>
    <w:rsid w:val="003607D9"/>
    <w:rsid w:val="00363650"/>
    <w:rsid w:val="00367FF7"/>
    <w:rsid w:val="00372A4A"/>
    <w:rsid w:val="00375C97"/>
    <w:rsid w:val="00376E65"/>
    <w:rsid w:val="00376EDF"/>
    <w:rsid w:val="00380BA0"/>
    <w:rsid w:val="00383B90"/>
    <w:rsid w:val="00383F0B"/>
    <w:rsid w:val="003B7118"/>
    <w:rsid w:val="003C7C71"/>
    <w:rsid w:val="003E5C7A"/>
    <w:rsid w:val="003F1A5D"/>
    <w:rsid w:val="003F52E3"/>
    <w:rsid w:val="003F7382"/>
    <w:rsid w:val="00400BD1"/>
    <w:rsid w:val="00446C88"/>
    <w:rsid w:val="004548E2"/>
    <w:rsid w:val="00457554"/>
    <w:rsid w:val="00464874"/>
    <w:rsid w:val="00465791"/>
    <w:rsid w:val="004745F2"/>
    <w:rsid w:val="00474938"/>
    <w:rsid w:val="00480074"/>
    <w:rsid w:val="00485F09"/>
    <w:rsid w:val="004869E9"/>
    <w:rsid w:val="004876B3"/>
    <w:rsid w:val="00494EFB"/>
    <w:rsid w:val="004B0C2C"/>
    <w:rsid w:val="004C551A"/>
    <w:rsid w:val="004E0B26"/>
    <w:rsid w:val="004F3080"/>
    <w:rsid w:val="004F3141"/>
    <w:rsid w:val="004F5D00"/>
    <w:rsid w:val="005048B1"/>
    <w:rsid w:val="005354F8"/>
    <w:rsid w:val="005411E6"/>
    <w:rsid w:val="0054285C"/>
    <w:rsid w:val="00543214"/>
    <w:rsid w:val="00543FCA"/>
    <w:rsid w:val="00547E8C"/>
    <w:rsid w:val="00551D00"/>
    <w:rsid w:val="00562BCF"/>
    <w:rsid w:val="005878E0"/>
    <w:rsid w:val="005A6E5F"/>
    <w:rsid w:val="005B0D8E"/>
    <w:rsid w:val="005F1053"/>
    <w:rsid w:val="005F6BDE"/>
    <w:rsid w:val="00644003"/>
    <w:rsid w:val="00645B7C"/>
    <w:rsid w:val="006505B8"/>
    <w:rsid w:val="0066053B"/>
    <w:rsid w:val="00675046"/>
    <w:rsid w:val="00681F69"/>
    <w:rsid w:val="00686141"/>
    <w:rsid w:val="00690E4D"/>
    <w:rsid w:val="006A41B7"/>
    <w:rsid w:val="006B24BB"/>
    <w:rsid w:val="006B30FE"/>
    <w:rsid w:val="006C3E8B"/>
    <w:rsid w:val="006C5A8C"/>
    <w:rsid w:val="006F3191"/>
    <w:rsid w:val="006F49E2"/>
    <w:rsid w:val="007037F9"/>
    <w:rsid w:val="00706C1B"/>
    <w:rsid w:val="00711AF1"/>
    <w:rsid w:val="007163AE"/>
    <w:rsid w:val="007230E5"/>
    <w:rsid w:val="00731B1C"/>
    <w:rsid w:val="0074479A"/>
    <w:rsid w:val="00747C05"/>
    <w:rsid w:val="00750220"/>
    <w:rsid w:val="007636C6"/>
    <w:rsid w:val="00765E33"/>
    <w:rsid w:val="00784D61"/>
    <w:rsid w:val="00787BFD"/>
    <w:rsid w:val="007974D1"/>
    <w:rsid w:val="007A6156"/>
    <w:rsid w:val="007B51B4"/>
    <w:rsid w:val="007C4421"/>
    <w:rsid w:val="007C6AC4"/>
    <w:rsid w:val="007E6B59"/>
    <w:rsid w:val="007E7365"/>
    <w:rsid w:val="007F2444"/>
    <w:rsid w:val="007F5AB4"/>
    <w:rsid w:val="00804F17"/>
    <w:rsid w:val="00813728"/>
    <w:rsid w:val="00832B6D"/>
    <w:rsid w:val="00837339"/>
    <w:rsid w:val="0084143E"/>
    <w:rsid w:val="00842A25"/>
    <w:rsid w:val="00846AE8"/>
    <w:rsid w:val="008479B7"/>
    <w:rsid w:val="0085398D"/>
    <w:rsid w:val="00890A54"/>
    <w:rsid w:val="00896AB5"/>
    <w:rsid w:val="008B7CC2"/>
    <w:rsid w:val="008C0613"/>
    <w:rsid w:val="008C0B73"/>
    <w:rsid w:val="008C23E6"/>
    <w:rsid w:val="008F2392"/>
    <w:rsid w:val="008F75E4"/>
    <w:rsid w:val="008F7BFD"/>
    <w:rsid w:val="009214D3"/>
    <w:rsid w:val="009352E4"/>
    <w:rsid w:val="00942140"/>
    <w:rsid w:val="00950A99"/>
    <w:rsid w:val="00963252"/>
    <w:rsid w:val="009632A3"/>
    <w:rsid w:val="009A00EB"/>
    <w:rsid w:val="009A6A2F"/>
    <w:rsid w:val="009C0050"/>
    <w:rsid w:val="009D0038"/>
    <w:rsid w:val="009D3588"/>
    <w:rsid w:val="009F0DF4"/>
    <w:rsid w:val="00A13C1E"/>
    <w:rsid w:val="00A145F0"/>
    <w:rsid w:val="00A37FA8"/>
    <w:rsid w:val="00A522FB"/>
    <w:rsid w:val="00A60AA8"/>
    <w:rsid w:val="00A65E40"/>
    <w:rsid w:val="00A73D7F"/>
    <w:rsid w:val="00A7737D"/>
    <w:rsid w:val="00AA320B"/>
    <w:rsid w:val="00AB4CC9"/>
    <w:rsid w:val="00AB688F"/>
    <w:rsid w:val="00AC1183"/>
    <w:rsid w:val="00AC1371"/>
    <w:rsid w:val="00AC405C"/>
    <w:rsid w:val="00AC54A0"/>
    <w:rsid w:val="00AD101D"/>
    <w:rsid w:val="00AD69DD"/>
    <w:rsid w:val="00AE341F"/>
    <w:rsid w:val="00AE4382"/>
    <w:rsid w:val="00AF1C71"/>
    <w:rsid w:val="00AF6C1C"/>
    <w:rsid w:val="00B046B2"/>
    <w:rsid w:val="00B04D87"/>
    <w:rsid w:val="00B0501D"/>
    <w:rsid w:val="00B077C0"/>
    <w:rsid w:val="00B32966"/>
    <w:rsid w:val="00B34A01"/>
    <w:rsid w:val="00B405FA"/>
    <w:rsid w:val="00B40863"/>
    <w:rsid w:val="00B43406"/>
    <w:rsid w:val="00B45825"/>
    <w:rsid w:val="00B46748"/>
    <w:rsid w:val="00B55B98"/>
    <w:rsid w:val="00B578F9"/>
    <w:rsid w:val="00B6249F"/>
    <w:rsid w:val="00B6741B"/>
    <w:rsid w:val="00B86219"/>
    <w:rsid w:val="00BB1150"/>
    <w:rsid w:val="00BB21CA"/>
    <w:rsid w:val="00BB7B93"/>
    <w:rsid w:val="00BC5BEB"/>
    <w:rsid w:val="00BC7648"/>
    <w:rsid w:val="00BD63D9"/>
    <w:rsid w:val="00C024B8"/>
    <w:rsid w:val="00C0264C"/>
    <w:rsid w:val="00C0564E"/>
    <w:rsid w:val="00C3004F"/>
    <w:rsid w:val="00C34160"/>
    <w:rsid w:val="00C42E20"/>
    <w:rsid w:val="00C4473F"/>
    <w:rsid w:val="00C6081B"/>
    <w:rsid w:val="00CA1CFD"/>
    <w:rsid w:val="00CA2265"/>
    <w:rsid w:val="00CB45A5"/>
    <w:rsid w:val="00CC228C"/>
    <w:rsid w:val="00CE375F"/>
    <w:rsid w:val="00CF06BE"/>
    <w:rsid w:val="00CF3336"/>
    <w:rsid w:val="00D31293"/>
    <w:rsid w:val="00D4431A"/>
    <w:rsid w:val="00D4665B"/>
    <w:rsid w:val="00D60C3C"/>
    <w:rsid w:val="00D62133"/>
    <w:rsid w:val="00D91202"/>
    <w:rsid w:val="00DA52E6"/>
    <w:rsid w:val="00DB7E77"/>
    <w:rsid w:val="00DD4399"/>
    <w:rsid w:val="00DD6DE7"/>
    <w:rsid w:val="00DE3B32"/>
    <w:rsid w:val="00DE584F"/>
    <w:rsid w:val="00DE65C3"/>
    <w:rsid w:val="00DF009F"/>
    <w:rsid w:val="00DF553A"/>
    <w:rsid w:val="00DF6A63"/>
    <w:rsid w:val="00E05976"/>
    <w:rsid w:val="00E11230"/>
    <w:rsid w:val="00E267A8"/>
    <w:rsid w:val="00E42A24"/>
    <w:rsid w:val="00E569FA"/>
    <w:rsid w:val="00E57E97"/>
    <w:rsid w:val="00E82DBC"/>
    <w:rsid w:val="00E9137A"/>
    <w:rsid w:val="00EA6DBA"/>
    <w:rsid w:val="00EB7A67"/>
    <w:rsid w:val="00EC4FE5"/>
    <w:rsid w:val="00EC5D6F"/>
    <w:rsid w:val="00ED445F"/>
    <w:rsid w:val="00F24A6B"/>
    <w:rsid w:val="00F30DE0"/>
    <w:rsid w:val="00F31F16"/>
    <w:rsid w:val="00F31F48"/>
    <w:rsid w:val="00F31FC9"/>
    <w:rsid w:val="00F409E0"/>
    <w:rsid w:val="00F43358"/>
    <w:rsid w:val="00F44332"/>
    <w:rsid w:val="00F5530A"/>
    <w:rsid w:val="00F5614A"/>
    <w:rsid w:val="00F7142F"/>
    <w:rsid w:val="00F74E29"/>
    <w:rsid w:val="00F75E9A"/>
    <w:rsid w:val="00F93931"/>
    <w:rsid w:val="00F94860"/>
    <w:rsid w:val="00F95C04"/>
    <w:rsid w:val="00FB37C5"/>
    <w:rsid w:val="00FC5505"/>
    <w:rsid w:val="00FD239B"/>
    <w:rsid w:val="00FE2340"/>
    <w:rsid w:val="00FF06A5"/>
    <w:rsid w:val="00FF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84F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E2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67A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32"/>
    <w:rPr>
      <w:rFonts w:ascii="Segoe UI" w:eastAsia="Arial" w:hAnsi="Segoe UI" w:cs="Segoe UI"/>
      <w:color w:val="000000"/>
      <w:sz w:val="18"/>
      <w:szCs w:val="18"/>
    </w:rPr>
  </w:style>
  <w:style w:type="character" w:styleId="Pogrubienie">
    <w:name w:val="Strong"/>
    <w:uiPriority w:val="22"/>
    <w:qFormat/>
    <w:rsid w:val="008B7CC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EA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EA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AD8A-9C90-4573-8B72-DC886DC5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Paulina Głowacka</cp:lastModifiedBy>
  <cp:revision>6</cp:revision>
  <cp:lastPrinted>2021-03-01T09:20:00Z</cp:lastPrinted>
  <dcterms:created xsi:type="dcterms:W3CDTF">2021-05-20T07:09:00Z</dcterms:created>
  <dcterms:modified xsi:type="dcterms:W3CDTF">2021-05-26T19:59:00Z</dcterms:modified>
</cp:coreProperties>
</file>