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B3944" w:rsidRPr="00DB3944" w:rsidRDefault="00DB3944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D28414C" wp14:editId="7C5DC3AB">
            <wp:extent cx="2009775" cy="17049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40"/>
          <w:szCs w:val="28"/>
          <w:u w:val="single"/>
          <w:lang w:eastAsia="pl-PL"/>
        </w:rPr>
        <w:t>KONKURS OFERT NA</w:t>
      </w:r>
      <w:r w:rsidRPr="00DB3944">
        <w:rPr>
          <w:rFonts w:ascii="Times New Roman" w:eastAsia="Times New Roman" w:hAnsi="Times New Roman" w:cs="Times New Roman"/>
          <w:b/>
          <w:sz w:val="40"/>
          <w:szCs w:val="28"/>
          <w:lang w:eastAsia="pl-PL"/>
        </w:rPr>
        <w:t>:</w:t>
      </w:r>
    </w:p>
    <w:p w:rsidR="00DB3944" w:rsidRPr="00DB3944" w:rsidRDefault="00DB3944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u w:val="single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08C7" w:rsidRDefault="00BE016A" w:rsidP="004E08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DB3944"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NAJEM  POWIERZCHN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 NA USTAWIENIE  AUTOMATÓW </w:t>
      </w:r>
      <w:r w:rsidR="00F15C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 w:rsidR="00DB3944"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SPRZEDAŻY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C552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E08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C55283" w:rsidRDefault="004E08C7" w:rsidP="004E08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</w:t>
      </w:r>
      <w:r w:rsidR="00BE016A"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NAPOJÓW</w:t>
      </w:r>
      <w:r w:rsidR="00BE01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ZIMNYCH</w:t>
      </w:r>
      <w:r w:rsidR="00C552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oraz do  NAPOJÓW GORĄCYCH</w:t>
      </w:r>
    </w:p>
    <w:p w:rsidR="00DB3944" w:rsidRPr="00DB3944" w:rsidRDefault="00C55283" w:rsidP="00DB3944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</w:t>
      </w:r>
      <w:r w:rsidR="004E08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4E08C7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Warszawa, październik 2021</w:t>
      </w:r>
      <w:r w:rsidR="00DB3944"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DB3944" w:rsidRPr="00DB3944" w:rsidRDefault="00DB3944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DB3944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WYNAJMUJĄCY: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„Pomnik - Centrum Zdrowia Dziecka”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Al. Dzieci Polskich 20 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04-730 Warszawa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Zaproszenie do wzięcia udziału w konkursie ofert na:</w:t>
      </w:r>
    </w:p>
    <w:p w:rsidR="00DB3944" w:rsidRDefault="00DB3944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 powierzchni na ustawienie automatów do sprzedaży: </w:t>
      </w:r>
    </w:p>
    <w:p w:rsidR="00566DFA" w:rsidRDefault="00566DFA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napojów zimnych</w:t>
      </w:r>
      <w:r w:rsidR="004E0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 napojów gorących</w:t>
      </w:r>
    </w:p>
    <w:p w:rsidR="00566DFA" w:rsidRPr="00DB3944" w:rsidRDefault="004E08C7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5C4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4E0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</w:p>
    <w:p w:rsidR="00DB3944" w:rsidRPr="00DB3944" w:rsidRDefault="00DB3944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pl-PL"/>
        </w:rPr>
      </w:pPr>
    </w:p>
    <w:p w:rsidR="00DB3944" w:rsidRPr="00DB3944" w:rsidRDefault="00DB3944" w:rsidP="00DB3944">
      <w:pPr>
        <w:numPr>
          <w:ilvl w:val="0"/>
          <w:numId w:val="1"/>
        </w:num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Lokalizacja, metraż  i oznaczenie terenu objętego konkursem.</w:t>
      </w: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34FE" w:rsidRDefault="004E08C7" w:rsidP="00DB394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 Budynek „L” Blok Operacyjny parter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D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6D3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03EE">
        <w:rPr>
          <w:rFonts w:ascii="Times New Roman" w:eastAsia="Times New Roman" w:hAnsi="Times New Roman" w:cs="Times New Roman"/>
          <w:sz w:val="24"/>
          <w:szCs w:val="24"/>
          <w:lang w:eastAsia="pl-PL"/>
        </w:rPr>
        <w:t>1 automat</w:t>
      </w:r>
      <w:r w:rsidR="00020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/napoje zimne/</w:t>
      </w:r>
    </w:p>
    <w:p w:rsidR="006D34FE" w:rsidRDefault="006D34FE" w:rsidP="00DB394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273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0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Budynek „L” Blok Operacyjny I piętro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96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1 automat</w:t>
      </w:r>
      <w:r w:rsidR="00020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/</w:t>
      </w:r>
      <w:r w:rsidR="00D9676B">
        <w:rPr>
          <w:rFonts w:ascii="Times New Roman" w:eastAsia="Times New Roman" w:hAnsi="Times New Roman" w:cs="Times New Roman"/>
          <w:sz w:val="24"/>
          <w:szCs w:val="24"/>
          <w:lang w:eastAsia="pl-PL"/>
        </w:rPr>
        <w:t>napoje gorące</w:t>
      </w:r>
      <w:r w:rsidR="00020DAA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</w:p>
    <w:p w:rsidR="00DB3944" w:rsidRPr="00DB3944" w:rsidRDefault="00DB3944" w:rsidP="00DB394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</w:t>
      </w:r>
      <w:r w:rsidR="00D96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</w:p>
    <w:p w:rsidR="00DB3944" w:rsidRPr="00DB3944" w:rsidRDefault="00DB3944" w:rsidP="00DB3944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Inne informacje istotne dla uczestników  konkursu:</w:t>
      </w:r>
    </w:p>
    <w:p w:rsidR="00DB3944" w:rsidRPr="00DB3944" w:rsidRDefault="00DB3944" w:rsidP="00DB3944">
      <w:pPr>
        <w:widowControl w:val="0"/>
        <w:tabs>
          <w:tab w:val="num" w:pos="851"/>
          <w:tab w:val="num" w:pos="1380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HG Mincho Light J" w:hAnsi="Times New Roman" w:cs="Times New Roman"/>
          <w:sz w:val="24"/>
          <w:szCs w:val="24"/>
          <w:lang w:eastAsia="pl-PL"/>
        </w:rPr>
        <w:t xml:space="preserve">    </w:t>
      </w:r>
    </w:p>
    <w:p w:rsidR="00DB3944" w:rsidRPr="00DB3944" w:rsidRDefault="00DB3944" w:rsidP="00DB39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 i miejsce składania ofert</w:t>
      </w:r>
    </w:p>
    <w:p w:rsidR="00DB3944" w:rsidRPr="00DB3944" w:rsidRDefault="00DB3944" w:rsidP="00DB394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w Dziale Logistyki, budynek </w:t>
      </w:r>
      <w:r w:rsidR="00C8780A">
        <w:rPr>
          <w:rFonts w:ascii="Times New Roman" w:eastAsia="Times New Roman" w:hAnsi="Times New Roman" w:cs="Times New Roman"/>
          <w:sz w:val="24"/>
          <w:szCs w:val="24"/>
          <w:lang w:eastAsia="pl-PL"/>
        </w:rPr>
        <w:t>„K”</w:t>
      </w:r>
      <w:r w:rsidR="00020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piętro, pokój 111A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7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112 B, w zamkniętej kopercie w terminie do dnia </w:t>
      </w:r>
      <w:r w:rsidR="003376E4">
        <w:rPr>
          <w:rFonts w:ascii="Times New Roman" w:eastAsia="Times New Roman" w:hAnsi="Times New Roman" w:cs="Times New Roman"/>
          <w:sz w:val="24"/>
          <w:szCs w:val="24"/>
          <w:lang w:eastAsia="pl-PL"/>
        </w:rPr>
        <w:t>29.10.2021</w:t>
      </w:r>
      <w:r w:rsidR="00C87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do godz. 10</w:t>
      </w:r>
      <w:r w:rsidRPr="00DB39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drogą pocztową</w:t>
      </w:r>
      <w:r w:rsidR="0089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mailem na adres podany w konkursie: </w:t>
      </w:r>
      <w:hyperlink r:id="rId6" w:history="1">
        <w:r w:rsidR="00894C80" w:rsidRPr="00811CB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z.szymoniczek@ipczd.pl</w:t>
        </w:r>
      </w:hyperlink>
      <w:r w:rsidR="0089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osobiście.</w:t>
      </w: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Koperta powinna być zaadresowana do Wynajmującego na adres:</w:t>
      </w:r>
    </w:p>
    <w:p w:rsidR="00DB3944" w:rsidRPr="00DB3944" w:rsidRDefault="00DB3944" w:rsidP="00DB394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Instytut  Pomnik - Centrum Zdrowia Dziecka”</w:t>
      </w:r>
      <w:bookmarkStart w:id="0" w:name="_GoBack"/>
      <w:bookmarkEnd w:id="0"/>
    </w:p>
    <w:p w:rsidR="00DB3944" w:rsidRPr="00DB3944" w:rsidRDefault="00DB3944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Dzieci Polskich 20</w:t>
      </w:r>
    </w:p>
    <w:p w:rsidR="00DB3944" w:rsidRPr="00DB3944" w:rsidRDefault="00DB3944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04-730 Warszawa</w:t>
      </w:r>
    </w:p>
    <w:p w:rsidR="00DB3944" w:rsidRPr="00DB3944" w:rsidRDefault="00DB3944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Logistyki</w:t>
      </w: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powinna być oznaczona następująco:</w:t>
      </w:r>
    </w:p>
    <w:p w:rsidR="00DB3944" w:rsidRPr="00DB3944" w:rsidRDefault="00DB3944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11CD" w:rsidRDefault="00DB3944" w:rsidP="00311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 ofert na:</w:t>
      </w:r>
    </w:p>
    <w:p w:rsidR="00BE016A" w:rsidRDefault="00DB3944" w:rsidP="003111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Cs/>
          <w:sz w:val="24"/>
          <w:szCs w:val="18"/>
          <w:lang w:eastAsia="pl-PL"/>
        </w:rPr>
        <w:t xml:space="preserve">Najem powierzchni na ustawienie </w:t>
      </w:r>
      <w:r w:rsidRPr="00DB39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automatów do sprzedaży: napojów zi</w:t>
      </w:r>
      <w:r w:rsidR="00BE01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mnych</w:t>
      </w:r>
    </w:p>
    <w:p w:rsidR="00BE016A" w:rsidRDefault="00D231AA" w:rsidP="00BE01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</w:t>
      </w:r>
      <w:r w:rsidR="00DB3944" w:rsidRPr="00DB3944">
        <w:rPr>
          <w:rFonts w:ascii="Times New Roman" w:eastAsia="Times New Roman" w:hAnsi="Times New Roman" w:cs="Times New Roman"/>
          <w:bCs/>
          <w:sz w:val="24"/>
          <w:szCs w:val="18"/>
          <w:lang w:eastAsia="pl-PL"/>
        </w:rPr>
        <w:br/>
      </w:r>
      <w:r w:rsidR="00BE016A" w:rsidRPr="00DB3944">
        <w:rPr>
          <w:rFonts w:ascii="Times New Roman" w:eastAsia="Times New Roman" w:hAnsi="Times New Roman" w:cs="Times New Roman"/>
          <w:bCs/>
          <w:sz w:val="24"/>
          <w:szCs w:val="18"/>
          <w:lang w:eastAsia="pl-PL"/>
        </w:rPr>
        <w:t xml:space="preserve">Najem powierzchni na ustawienie </w:t>
      </w:r>
      <w:r w:rsidR="00BE016A" w:rsidRPr="00DB39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au</w:t>
      </w:r>
      <w:r w:rsidR="00020D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tomatów do sprzedaży: napojów gorących</w:t>
      </w:r>
    </w:p>
    <w:p w:rsidR="00BE016A" w:rsidRPr="00DB3944" w:rsidRDefault="00BE016A" w:rsidP="00BE0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944" w:rsidRPr="00DB3944" w:rsidRDefault="00DB3944" w:rsidP="00DB3944">
      <w:pPr>
        <w:numPr>
          <w:ilvl w:val="0"/>
          <w:numId w:val="2"/>
        </w:numPr>
        <w:spacing w:after="0" w:line="240" w:lineRule="auto"/>
        <w:ind w:left="1080" w:hanging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 otwarcia ofert –</w:t>
      </w:r>
      <w:r w:rsidR="003376E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29.10.2021</w:t>
      </w:r>
      <w:r w:rsidR="00570D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r. godz. 10</w:t>
      </w:r>
      <w:r w:rsidR="003376E4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 xml:space="preserve">15 </w:t>
      </w:r>
      <w:r w:rsidR="00020D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budynek „K” pokój 111 A</w:t>
      </w:r>
    </w:p>
    <w:p w:rsidR="00DB3944" w:rsidRPr="00DB3944" w:rsidRDefault="00DB3944" w:rsidP="00DB394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B3944" w:rsidRPr="00DB3944" w:rsidRDefault="00DB3944" w:rsidP="00DB3944">
      <w:pPr>
        <w:numPr>
          <w:ilvl w:val="0"/>
          <w:numId w:val="2"/>
        </w:numPr>
        <w:spacing w:after="0" w:line="240" w:lineRule="auto"/>
        <w:ind w:left="1080" w:hanging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 związania  ofertą 30 dni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B3944" w:rsidRPr="00DB3944" w:rsidRDefault="00DB3944" w:rsidP="00DB3944">
      <w:pPr>
        <w:numPr>
          <w:ilvl w:val="0"/>
          <w:numId w:val="2"/>
        </w:numPr>
        <w:spacing w:after="0" w:line="240" w:lineRule="auto"/>
        <w:ind w:left="1080" w:hanging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Oferta powinna zawierać:</w:t>
      </w:r>
    </w:p>
    <w:p w:rsidR="00DB3944" w:rsidRPr="00DB3944" w:rsidRDefault="00DB3944" w:rsidP="00DB3944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ind w:left="1083"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4.a. Aktualny odpis z właściwego rejestru albo potwierdzenie o wpisie do Centralnej Ewidencji i Informacji o Działalności Gospodarczej Rzeczypospolitej Polskiej wystawione nie wcześniej niż 6 miesięcy przed upływem  terminu składania ofert.</w:t>
      </w:r>
    </w:p>
    <w:p w:rsidR="00DB3944" w:rsidRPr="00DB3944" w:rsidRDefault="00DB3944" w:rsidP="00DB3944">
      <w:pPr>
        <w:widowControl w:val="0"/>
        <w:suppressAutoHyphens/>
        <w:spacing w:after="0" w:line="240" w:lineRule="auto"/>
        <w:ind w:left="340"/>
        <w:jc w:val="both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r w:rsidRPr="00DB3944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lastRenderedPageBreak/>
        <w:tab/>
      </w:r>
    </w:p>
    <w:p w:rsidR="00DB3944" w:rsidRPr="00DB3944" w:rsidRDefault="00DB3944" w:rsidP="00DB394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Kryteria oceny ofert:  najwyższa kwota netto za wynajęcie powierzchni.</w:t>
      </w:r>
    </w:p>
    <w:p w:rsidR="00DB3944" w:rsidRPr="00DB3944" w:rsidRDefault="00DB3944" w:rsidP="00DB394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944" w:rsidRPr="00DB3944" w:rsidRDefault="00DB3944" w:rsidP="00DB394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Ogłaszający konkurs dopuszcza możliwość składania ofert częściowych. 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</w:t>
      </w:r>
    </w:p>
    <w:p w:rsidR="00DB3944" w:rsidRPr="00DB3944" w:rsidRDefault="00DB3944" w:rsidP="00DB394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Sposób kontaktowania się z Wynajmującym.</w:t>
      </w:r>
    </w:p>
    <w:p w:rsidR="00DB3944" w:rsidRPr="00DB3944" w:rsidRDefault="00DB3944" w:rsidP="00DB394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B3944" w:rsidRPr="00DB3944" w:rsidRDefault="00DB3944" w:rsidP="00DB3944">
      <w:pPr>
        <w:widowControl w:val="0"/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DB394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Do bezpośredniego kontaktowania się z najemcami, upoważnieni są:  </w:t>
      </w:r>
    </w:p>
    <w:p w:rsidR="00DB3944" w:rsidRPr="00DB3944" w:rsidRDefault="00DB3944" w:rsidP="00DB39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DB3944" w:rsidRPr="00DB3944" w:rsidRDefault="00DB3944" w:rsidP="00DB3944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DB394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Michał Jabłoński – tel. (22) 815-15-43;</w:t>
      </w:r>
    </w:p>
    <w:p w:rsidR="00DB3944" w:rsidRPr="00DB3944" w:rsidRDefault="00DB3944" w:rsidP="00DB3944">
      <w:pPr>
        <w:widowControl w:val="0"/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pl-PL"/>
        </w:rPr>
      </w:pPr>
      <w:r w:rsidRPr="00DB3944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pl-PL"/>
        </w:rPr>
        <w:t xml:space="preserve">      email: m.jablonski@czd.pl</w:t>
      </w:r>
    </w:p>
    <w:p w:rsidR="00DB3944" w:rsidRPr="00DB3944" w:rsidRDefault="00DB3944" w:rsidP="00DB3944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DB394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Zofia Szymoniczek – tel.(22) 815-15-20;</w:t>
      </w:r>
    </w:p>
    <w:p w:rsidR="00DB3944" w:rsidRPr="00DB3944" w:rsidRDefault="00DB3944" w:rsidP="00DB3944">
      <w:pPr>
        <w:widowControl w:val="0"/>
        <w:autoSpaceDE w:val="0"/>
        <w:autoSpaceDN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DB3944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>email: z.szymoniczek@czd.pl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B3944" w:rsidRPr="00DB3944" w:rsidRDefault="00DB3944" w:rsidP="00DB394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Postanowienia dodatkowe</w:t>
      </w:r>
    </w:p>
    <w:p w:rsidR="00DB3944" w:rsidRPr="00DB3944" w:rsidRDefault="00DB3944" w:rsidP="00DB394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B3944" w:rsidRPr="00DB3944" w:rsidRDefault="00DB3944" w:rsidP="00DB3944">
      <w:pPr>
        <w:widowControl w:val="0"/>
        <w:autoSpaceDE w:val="0"/>
        <w:autoSpaceDN w:val="0"/>
        <w:spacing w:after="0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 w:rsidRPr="00DB3944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         8. a.  IPCZD zastrzega sobie prawo unieważnienia konkursu na każdym jego </w:t>
      </w:r>
    </w:p>
    <w:p w:rsidR="00DB3944" w:rsidRPr="00DB3944" w:rsidRDefault="00DB3944" w:rsidP="00DB3944">
      <w:pPr>
        <w:widowControl w:val="0"/>
        <w:autoSpaceDE w:val="0"/>
        <w:autoSpaceDN w:val="0"/>
        <w:spacing w:after="0" w:line="240" w:lineRule="auto"/>
        <w:ind w:left="12" w:firstLine="708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 w:rsidRPr="00DB3944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      etapie bez podania przyczyn, a oferentom nie przysługują z tego tytułu</w:t>
      </w:r>
    </w:p>
    <w:p w:rsidR="00DB3944" w:rsidRPr="00DB3944" w:rsidRDefault="00DB3944" w:rsidP="00DB3944">
      <w:pPr>
        <w:widowControl w:val="0"/>
        <w:autoSpaceDE w:val="0"/>
        <w:autoSpaceDN w:val="0"/>
        <w:spacing w:after="0" w:line="240" w:lineRule="auto"/>
        <w:ind w:left="720" w:hanging="11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 w:rsidRPr="00DB3944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      jakiekolwiek roszczenia. </w:t>
      </w:r>
    </w:p>
    <w:p w:rsidR="00DB3944" w:rsidRPr="00DB3944" w:rsidRDefault="00DB3944" w:rsidP="00DB3944">
      <w:pPr>
        <w:widowControl w:val="0"/>
        <w:autoSpaceDE w:val="0"/>
        <w:autoSpaceDN w:val="0"/>
        <w:spacing w:after="0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 w:rsidRPr="00DB3944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         8. b.  IPCZD przysługuje prawo swobodnego wyboru ofert, jeżeli uczestnicy konkursu </w:t>
      </w:r>
    </w:p>
    <w:p w:rsidR="00DB3944" w:rsidRPr="00DB3944" w:rsidRDefault="00DB3944" w:rsidP="00DB3944">
      <w:pPr>
        <w:widowControl w:val="0"/>
        <w:autoSpaceDE w:val="0"/>
        <w:autoSpaceDN w:val="0"/>
        <w:spacing w:after="0" w:line="240" w:lineRule="auto"/>
        <w:ind w:left="720" w:hanging="11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 w:rsidRPr="00DB3944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       zaoferowali tę samą cenę.</w:t>
      </w:r>
    </w:p>
    <w:p w:rsidR="00DB3944" w:rsidRPr="00DB3944" w:rsidRDefault="00DB3944" w:rsidP="00DB3944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 w:rsidRPr="00DB3944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8. c.  IP CZD zastrzega sobie prawo odrzucenia wybranych ofert bez podania przyczyn,    </w:t>
      </w:r>
    </w:p>
    <w:p w:rsidR="00DB3944" w:rsidRPr="00DB3944" w:rsidRDefault="00DB3944" w:rsidP="00DB3944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 w:rsidRPr="00DB3944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         a oferentom nie przysługują z tego tytułu jakiekolwiek roszczenia.</w:t>
      </w:r>
    </w:p>
    <w:p w:rsidR="00DB3944" w:rsidRPr="00DB3944" w:rsidRDefault="00DB3944" w:rsidP="00DB3944">
      <w:pPr>
        <w:widowControl w:val="0"/>
        <w:autoSpaceDE w:val="0"/>
        <w:autoSpaceDN w:val="0"/>
        <w:spacing w:after="0" w:line="240" w:lineRule="auto"/>
        <w:ind w:left="900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B3944" w:rsidRPr="00DB3944" w:rsidRDefault="00DB3944" w:rsidP="00DB394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B3944" w:rsidRPr="00DB3944" w:rsidRDefault="00DB3944" w:rsidP="00DB394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B3944" w:rsidRPr="00DB3944" w:rsidRDefault="00DB3944" w:rsidP="00DB394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B3944" w:rsidRPr="00DB3944" w:rsidRDefault="00DB3944" w:rsidP="00DB394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B3944" w:rsidRPr="00DB3944" w:rsidRDefault="00DB3944" w:rsidP="00DB394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B3944" w:rsidRPr="00DB3944" w:rsidRDefault="00DB3944" w:rsidP="00DB394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ED0AAF" w:rsidRDefault="00ED0AAF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ED0AAF" w:rsidRDefault="00ED0AAF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20DAA" w:rsidRDefault="00020DAA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961230" w:rsidRDefault="00961230" w:rsidP="00DB3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3111CD" w:rsidRDefault="003111CD" w:rsidP="00DB3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Załącznik nr 1 </w:t>
      </w:r>
    </w:p>
    <w:p w:rsidR="00DB3944" w:rsidRPr="00DB3944" w:rsidRDefault="00DB3944" w:rsidP="00DB3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B3944" w:rsidRPr="00C703EE" w:rsidRDefault="00DB3944" w:rsidP="00C703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ISTOTNE DLA OFERENTÓW</w:t>
      </w:r>
    </w:p>
    <w:p w:rsidR="00DB3944" w:rsidRPr="00DB3944" w:rsidRDefault="00DB3944" w:rsidP="00DB3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B3944" w:rsidRPr="00DB3944" w:rsidRDefault="00DB3944" w:rsidP="00DB394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1.Przeznaczenie powierzchni i lokalizacja:</w:t>
      </w:r>
    </w:p>
    <w:p w:rsidR="00527EDA" w:rsidRPr="003111CD" w:rsidRDefault="00DB3944" w:rsidP="00961230">
      <w:pPr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Ustawienie automatów do sprzedaży:</w:t>
      </w:r>
      <w:r w:rsidRPr="003111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napojów zi</w:t>
      </w:r>
      <w:r w:rsidR="003111CD" w:rsidRPr="003111CD">
        <w:rPr>
          <w:rFonts w:ascii="Times New Roman" w:eastAsia="Times New Roman" w:hAnsi="Times New Roman" w:cs="Times New Roman"/>
          <w:sz w:val="24"/>
          <w:szCs w:val="24"/>
          <w:lang w:eastAsia="pl-PL"/>
        </w:rPr>
        <w:t>mnych</w:t>
      </w:r>
    </w:p>
    <w:p w:rsidR="00DB3944" w:rsidRPr="00DB3944" w:rsidRDefault="00020DAA" w:rsidP="00DB394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 Budynek „L”  Blok Operacyjny – p</w:t>
      </w:r>
      <w:r w:rsidR="00613669">
        <w:rPr>
          <w:rFonts w:ascii="Times New Roman" w:eastAsia="Times New Roman" w:hAnsi="Times New Roman" w:cs="Times New Roman"/>
          <w:sz w:val="24"/>
          <w:szCs w:val="24"/>
          <w:lang w:eastAsia="pl-PL"/>
        </w:rPr>
        <w:t>arter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      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</w:t>
      </w:r>
    </w:p>
    <w:p w:rsidR="00DB3944" w:rsidRPr="00DB3944" w:rsidRDefault="00134878" w:rsidP="00DB394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napoje zimne /bez energetycznych/                                        </w:t>
      </w:r>
      <w:r w:rsidR="00CD6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ED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7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6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5BE3">
        <w:rPr>
          <w:rFonts w:ascii="Times New Roman" w:eastAsia="Times New Roman" w:hAnsi="Times New Roman" w:cs="Times New Roman"/>
          <w:sz w:val="24"/>
          <w:szCs w:val="24"/>
          <w:lang w:eastAsia="pl-PL"/>
        </w:rPr>
        <w:t>1 automat</w:t>
      </w:r>
    </w:p>
    <w:p w:rsidR="00DB3944" w:rsidRPr="00527EDA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Oferowana cena </w:t>
      </w:r>
      <w:r w:rsidR="00825BE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minimum:</w:t>
      </w:r>
      <w:r w:rsidR="000F341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3376E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470,00</w:t>
      </w:r>
      <w:r w:rsidR="00020D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zł netto/automat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</w:t>
      </w:r>
      <w:r w:rsidR="00ED0A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                     </w:t>
      </w:r>
    </w:p>
    <w:p w:rsidR="00DB3944" w:rsidRPr="00527EDA" w:rsidRDefault="00825BE3" w:rsidP="00527ED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</w:t>
      </w:r>
      <w:r w:rsidR="00527E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</w:t>
      </w:r>
    </w:p>
    <w:p w:rsidR="00CD6CC8" w:rsidRPr="00DB3944" w:rsidRDefault="00CD6CC8" w:rsidP="00CD6CC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 Budyn</w:t>
      </w:r>
      <w:r w:rsidR="00020DAA">
        <w:rPr>
          <w:rFonts w:ascii="Times New Roman" w:eastAsia="Times New Roman" w:hAnsi="Times New Roman" w:cs="Times New Roman"/>
          <w:sz w:val="24"/>
          <w:szCs w:val="24"/>
          <w:lang w:eastAsia="pl-PL"/>
        </w:rPr>
        <w:t>ek „L” Blok Operacyjny – I piętro</w:t>
      </w:r>
      <w:r w:rsidR="001348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</w:t>
      </w:r>
    </w:p>
    <w:p w:rsidR="00CD6CC8" w:rsidRPr="00DB3944" w:rsidRDefault="00020DAA" w:rsidP="00CD6CC8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napoje gorące</w:t>
      </w:r>
      <w:r w:rsidR="003111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BE0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</w:t>
      </w:r>
      <w:r w:rsidR="00BE0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3111CD">
        <w:rPr>
          <w:rFonts w:ascii="Times New Roman" w:eastAsia="Times New Roman" w:hAnsi="Times New Roman" w:cs="Times New Roman"/>
          <w:sz w:val="24"/>
          <w:szCs w:val="24"/>
          <w:lang w:eastAsia="pl-PL"/>
        </w:rPr>
        <w:t>1 automat</w:t>
      </w:r>
      <w:r w:rsidR="00CD6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:rsidR="00CD6CC8" w:rsidRPr="00DB3944" w:rsidRDefault="00CD6CC8" w:rsidP="00CD6CC8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Ofe</w:t>
      </w:r>
      <w:r w:rsidR="00020D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</w:t>
      </w:r>
      <w:r w:rsidR="003376E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owana cena minimum: 425,00</w:t>
      </w:r>
      <w:r w:rsidR="00BE63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zł netto/automat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                                </w:t>
      </w:r>
    </w:p>
    <w:p w:rsidR="00825BE3" w:rsidRDefault="00825BE3" w:rsidP="00DB394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B3944" w:rsidRPr="00DB3944" w:rsidRDefault="00DB3944" w:rsidP="00DB3944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DB3944" w:rsidRPr="00DB3944" w:rsidRDefault="00DB3944" w:rsidP="00DB394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Powierzchnia zajmowana przez pojedynczy automat nie może przekroczyć 1m</w:t>
      </w:r>
      <w:r w:rsidRPr="00DB39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DB3944" w:rsidRPr="00DB3944" w:rsidRDefault="00DB3944" w:rsidP="00DB394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trwania umo</w:t>
      </w:r>
      <w:r w:rsidR="002C0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wy: 24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0DAA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miesiące począwszy od 01.11.2021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B3944" w:rsidRPr="00DB3944" w:rsidRDefault="00DB3944" w:rsidP="00DB3944">
      <w:pPr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DB3944" w:rsidRPr="00DB3944" w:rsidRDefault="00DB3944" w:rsidP="00DB394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się, aby przed złożeniem oferty Najemca przeprowadził wizję lokalną przedmiotowej powierzchni.</w:t>
      </w:r>
    </w:p>
    <w:p w:rsidR="00DB3944" w:rsidRPr="00DB3944" w:rsidRDefault="00DB3944" w:rsidP="00DB3944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3EE" w:rsidRDefault="00C703EE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3EE" w:rsidRDefault="00C703EE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11CD" w:rsidRDefault="003111CD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944" w:rsidRPr="00C8780A" w:rsidRDefault="00DB3944" w:rsidP="00C8780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Szczegółowe warunki realizacji w/w zadań zawarte są w projekcie umowy</w:t>
      </w:r>
      <w:r w:rsidRPr="00DB394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 – załącznik nr 3 do materiałów konkursowych.</w:t>
      </w:r>
    </w:p>
    <w:p w:rsid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D0AAF" w:rsidRDefault="00ED0AAF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 w:type="page"/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2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B3944" w:rsidRPr="00DB3944" w:rsidRDefault="00DB3944" w:rsidP="00DB394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FORMULARZ OFERTOWY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zaproszenie do wzięcia udziału w konkursie ofert dot.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najmu powierzchni na ustawienie automatów do sprzedaży …………………………., składam ofertę w imieniu: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944" w:rsidRPr="00DB3944" w:rsidRDefault="00DB3944" w:rsidP="00DB3944">
      <w:pPr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3944" w:rsidRPr="00DB3944" w:rsidRDefault="00DB3944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jednostki)</w:t>
      </w:r>
    </w:p>
    <w:p w:rsidR="00DB3944" w:rsidRPr="00DB3944" w:rsidRDefault="00DB3944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944" w:rsidRPr="00DB3944" w:rsidRDefault="00DB3944" w:rsidP="00DB3944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realizację zadania zgodnie z wymaganiami zawartymi w projekcie umowy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oferuję miesięczny czynsz netto za 1 automat w wysokości podanej poniżej:</w:t>
      </w:r>
    </w:p>
    <w:p w:rsidR="00DB3944" w:rsidRPr="00DB3944" w:rsidRDefault="00DB3944" w:rsidP="00DB3944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80"/>
        <w:gridCol w:w="3260"/>
        <w:gridCol w:w="3514"/>
        <w:gridCol w:w="950"/>
      </w:tblGrid>
      <w:tr w:rsidR="00DB3944" w:rsidRPr="00DB3944" w:rsidTr="00C8780A">
        <w:trPr>
          <w:trHeight w:val="96"/>
        </w:trPr>
        <w:tc>
          <w:tcPr>
            <w:tcW w:w="880" w:type="dxa"/>
          </w:tcPr>
          <w:p w:rsidR="00DB3944" w:rsidRPr="00DB3944" w:rsidRDefault="004B6012" w:rsidP="00DB39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</w:t>
            </w:r>
          </w:p>
        </w:tc>
        <w:tc>
          <w:tcPr>
            <w:tcW w:w="3260" w:type="dxa"/>
          </w:tcPr>
          <w:p w:rsidR="00DB3944" w:rsidRPr="00DB3944" w:rsidRDefault="00DB3944" w:rsidP="00DB39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3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Lokalizacja</w:t>
            </w:r>
          </w:p>
        </w:tc>
        <w:tc>
          <w:tcPr>
            <w:tcW w:w="3514" w:type="dxa"/>
          </w:tcPr>
          <w:p w:rsidR="00DB3944" w:rsidRPr="00DB3944" w:rsidRDefault="00DB3944" w:rsidP="00DB39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3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Przeznaczenie</w:t>
            </w:r>
          </w:p>
        </w:tc>
        <w:tc>
          <w:tcPr>
            <w:tcW w:w="950" w:type="dxa"/>
          </w:tcPr>
          <w:p w:rsidR="00DB3944" w:rsidRPr="00DB3944" w:rsidRDefault="00DB3944" w:rsidP="00DB39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3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Czynsz</w:t>
            </w:r>
          </w:p>
        </w:tc>
      </w:tr>
      <w:tr w:rsidR="00DB3944" w:rsidRPr="00DB3944" w:rsidTr="00C8780A">
        <w:tc>
          <w:tcPr>
            <w:tcW w:w="880" w:type="dxa"/>
          </w:tcPr>
          <w:p w:rsidR="00DB3944" w:rsidRPr="00DB3944" w:rsidRDefault="004B6012" w:rsidP="00DB3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C87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1</w:t>
            </w:r>
          </w:p>
        </w:tc>
        <w:tc>
          <w:tcPr>
            <w:tcW w:w="3260" w:type="dxa"/>
          </w:tcPr>
          <w:p w:rsidR="00DB3944" w:rsidRPr="00DB3944" w:rsidRDefault="00020DAA" w:rsidP="00DB3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„L” p</w:t>
            </w:r>
            <w:r w:rsidR="00E27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arter</w:t>
            </w:r>
          </w:p>
        </w:tc>
        <w:tc>
          <w:tcPr>
            <w:tcW w:w="3514" w:type="dxa"/>
          </w:tcPr>
          <w:p w:rsidR="00DB3944" w:rsidRPr="00DB3944" w:rsidRDefault="004B6012" w:rsidP="00DB3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napoje zimne</w:t>
            </w:r>
          </w:p>
        </w:tc>
        <w:tc>
          <w:tcPr>
            <w:tcW w:w="950" w:type="dxa"/>
          </w:tcPr>
          <w:p w:rsidR="00DB3944" w:rsidRPr="00DB3944" w:rsidRDefault="00DB3944" w:rsidP="00DB3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4B6012" w:rsidRPr="00DB3944" w:rsidTr="00C8780A">
        <w:tc>
          <w:tcPr>
            <w:tcW w:w="880" w:type="dxa"/>
          </w:tcPr>
          <w:p w:rsidR="004B6012" w:rsidRPr="004B6012" w:rsidRDefault="00570DDC" w:rsidP="004B6012">
            <w:pPr>
              <w:ind w:left="405"/>
              <w:jc w:val="both"/>
            </w:pPr>
            <w:r>
              <w:t>2</w:t>
            </w:r>
          </w:p>
        </w:tc>
        <w:tc>
          <w:tcPr>
            <w:tcW w:w="3260" w:type="dxa"/>
          </w:tcPr>
          <w:p w:rsidR="004B6012" w:rsidRDefault="00020DAA" w:rsidP="00DB3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„L” I piętro</w:t>
            </w:r>
          </w:p>
        </w:tc>
        <w:tc>
          <w:tcPr>
            <w:tcW w:w="3514" w:type="dxa"/>
          </w:tcPr>
          <w:p w:rsidR="004B6012" w:rsidRDefault="001F7BBB" w:rsidP="00DB3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napoje gorące</w:t>
            </w:r>
          </w:p>
        </w:tc>
        <w:tc>
          <w:tcPr>
            <w:tcW w:w="950" w:type="dxa"/>
          </w:tcPr>
          <w:p w:rsidR="004B6012" w:rsidRPr="00DB3944" w:rsidRDefault="004B6012" w:rsidP="00DB3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</w:tr>
    </w:tbl>
    <w:p w:rsid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0784" w:rsidRPr="00DB3944" w:rsidRDefault="0028078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944" w:rsidRPr="00DB3944" w:rsidRDefault="00DB3944" w:rsidP="00DB3944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Data sporządzenia oferty ..............................................</w:t>
      </w:r>
    </w:p>
    <w:p w:rsidR="00DB3944" w:rsidRPr="00DB3944" w:rsidRDefault="00DB3944" w:rsidP="00DB3944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Informuję, że zapoznałem się z dokumentami zawartymi w materiałach przekazanych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Wynajmującego oraz dokonałem wizji lokalnej na miejscu przeznaczonym do wynajęcia.</w:t>
      </w:r>
    </w:p>
    <w:p w:rsidR="00DB3944" w:rsidRPr="00DB3944" w:rsidRDefault="00DB3944" w:rsidP="00DB3944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zapoznałem się ze wzorem umowy oraz akceptuję ją bez zastrzeżeń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dopuszczam wprowadzenie zmian przez Wynajmującego.</w:t>
      </w:r>
    </w:p>
    <w:p w:rsidR="00DB3944" w:rsidRPr="00DB3944" w:rsidRDefault="00DB3944" w:rsidP="00DB3944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uprawniony do występowania w obrocie prawnym i posiadam uprawnienia do wykonywania działalności gospodarczej.</w:t>
      </w:r>
    </w:p>
    <w:p w:rsidR="00DB3944" w:rsidRPr="00DB3944" w:rsidRDefault="00DB3944" w:rsidP="00DB3944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znajduję się w sytuacji finansowej zapewniającej wykonanie realizacji umowy oraz jestem ubezpieczony od odpowiedzialności cywilnej z tytułu prowadzonej działalności gospodarczej.</w:t>
      </w:r>
    </w:p>
    <w:p w:rsidR="00DB3944" w:rsidRPr="00DB3944" w:rsidRDefault="00DB3944" w:rsidP="00DB39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………………………………………..  </w:t>
      </w:r>
    </w:p>
    <w:p w:rsidR="00DB3944" w:rsidRPr="00DB3944" w:rsidRDefault="00DB3944" w:rsidP="00DB39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osoby reprezentującej firmę)</w:t>
      </w:r>
    </w:p>
    <w:p w:rsidR="00DB3944" w:rsidRPr="00EF280D" w:rsidRDefault="00DB3944" w:rsidP="00EF280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3</w:t>
      </w:r>
    </w:p>
    <w:p w:rsidR="00DB3944" w:rsidRPr="00DB3944" w:rsidRDefault="00DB3944" w:rsidP="00DB3944">
      <w:pPr>
        <w:spacing w:after="200" w:line="276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  NAJMU     -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</w:t>
      </w:r>
    </w:p>
    <w:p w:rsidR="00DB3944" w:rsidRPr="00DB3944" w:rsidRDefault="00DB3944" w:rsidP="00DB3944">
      <w:pPr>
        <w:widowControl w:val="0"/>
        <w:autoSpaceDE w:val="0"/>
        <w:autoSpaceDN w:val="0"/>
        <w:spacing w:after="144" w:line="240" w:lineRule="auto"/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</w:pPr>
      <w:r w:rsidRPr="00DB3944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>zawarta w Warszawie w dniu .................... r.,</w:t>
      </w:r>
    </w:p>
    <w:p w:rsidR="00DB3944" w:rsidRPr="00DB3944" w:rsidRDefault="00DB3944" w:rsidP="00DB3944">
      <w:pPr>
        <w:widowControl w:val="0"/>
        <w:autoSpaceDE w:val="0"/>
        <w:autoSpaceDN w:val="0"/>
        <w:spacing w:after="144" w:line="240" w:lineRule="auto"/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</w:pPr>
      <w:r w:rsidRPr="00DB3944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>pomiędzy:</w:t>
      </w:r>
    </w:p>
    <w:p w:rsidR="00DB3944" w:rsidRPr="00DB3944" w:rsidRDefault="00DB3944" w:rsidP="00DB3944">
      <w:pPr>
        <w:widowControl w:val="0"/>
        <w:autoSpaceDE w:val="0"/>
        <w:autoSpaceDN w:val="0"/>
        <w:spacing w:after="0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</w:pPr>
      <w:r w:rsidRPr="00DB3944">
        <w:rPr>
          <w:rFonts w:ascii="TimesNewRomanPS" w:eastAsia="Times New Roman" w:hAnsi="TimesNewRomanPS" w:cs="Times New Roman"/>
          <w:b/>
          <w:color w:val="000000"/>
          <w:sz w:val="24"/>
          <w:szCs w:val="24"/>
          <w:lang w:eastAsia="pl-PL"/>
        </w:rPr>
        <w:t>Instytutem „Pomnik-Centrum Zdrowia Dziecka”</w:t>
      </w:r>
      <w:r w:rsidRPr="00DB3944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 xml:space="preserve">, instytutem badawczym, z siedzibą </w:t>
      </w:r>
      <w:r w:rsidRPr="00DB3944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br/>
        <w:t xml:space="preserve">w Warszawie 04-730, przy Al. Dzieci Polskich 20, wpisanym do rejestru przedsiębiorców prowadzonego przez Sąd Rejonowy dla m.st. Warszawy w Warszawie, XIII Wydział Gospodarczy KRS, pod nr 0000092381, NIP 952-11-43-675, REGON 000557961, zwanym dalej </w:t>
      </w:r>
      <w:r w:rsidRPr="00DB3944">
        <w:rPr>
          <w:rFonts w:ascii="TimesNewRomanPS" w:eastAsia="Times New Roman" w:hAnsi="TimesNewRomanPS" w:cs="Times New Roman"/>
          <w:b/>
          <w:color w:val="000000"/>
          <w:sz w:val="24"/>
          <w:szCs w:val="24"/>
          <w:lang w:eastAsia="pl-PL"/>
        </w:rPr>
        <w:t>„Wynajmującym”,</w:t>
      </w:r>
      <w:r w:rsidRPr="00DB3944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 xml:space="preserve"> który reprezentuje:                                                                                                                                                                                                     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 - Dyrektor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a firmą: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…………………………………... NIP: ……………….,     REGON: …………………., 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w dalszej części umowy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„Najemcą”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B3944" w:rsidRPr="00DB3944" w:rsidRDefault="00DB3944" w:rsidP="00DB3944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DB3944" w:rsidRPr="00DB3944" w:rsidRDefault="00DB3944" w:rsidP="00DB394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Wynajmujący oddaje, a Najemca bierze w najem powierzchnię: </w:t>
      </w:r>
    </w:p>
    <w:p w:rsidR="00DB3944" w:rsidRPr="00DB3944" w:rsidRDefault="00DB3944" w:rsidP="00DB394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- w budynku ……………………………………</w:t>
      </w:r>
    </w:p>
    <w:p w:rsidR="00DB3944" w:rsidRPr="00DB3944" w:rsidRDefault="00DB3944" w:rsidP="00DB394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umiejscowioną na nieruchomości położonej w Warszawie przy Al. Dzieci Polskich 20,</w:t>
      </w:r>
    </w:p>
    <w:p w:rsidR="00DB3944" w:rsidRPr="00DB3944" w:rsidRDefault="00DB3944" w:rsidP="00DB394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w celu ustawienia automatu do sprzedaży napojów ……………………………………,</w:t>
      </w:r>
    </w:p>
    <w:p w:rsidR="00DB3944" w:rsidRPr="00DB3944" w:rsidRDefault="00DB3944" w:rsidP="00DB3944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zgodnie z wymaganiami określonymi w §3 umowy, zaś Najemca zobowiązuje się do </w:t>
      </w:r>
    </w:p>
    <w:p w:rsidR="00DB3944" w:rsidRPr="00DB3944" w:rsidRDefault="00DB3944" w:rsidP="00DB3944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zapłaty Wynajmującemu czynszu , zgodnie z § 2 umowy. </w:t>
      </w: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2. Wynajmujący zobowiązuje się do:</w:t>
      </w:r>
    </w:p>
    <w:p w:rsidR="00DB3944" w:rsidRPr="005C4EE0" w:rsidRDefault="00DB3944" w:rsidP="005C4EE0">
      <w:pPr>
        <w:numPr>
          <w:ilvl w:val="1"/>
          <w:numId w:val="1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umożliwienia dostępu do jednego gniazda z energią elektryczną (230Vz uziemieniem),</w:t>
      </w:r>
    </w:p>
    <w:p w:rsidR="00DB3944" w:rsidRPr="00DB3944" w:rsidRDefault="00DB3944" w:rsidP="00DB3944">
      <w:pPr>
        <w:numPr>
          <w:ilvl w:val="1"/>
          <w:numId w:val="1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umożliwienia Najemcy dostępu do urządzeń w godzinach pracy Wynajmującego.</w:t>
      </w: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3. Najemca zobowiązany jest do:</w:t>
      </w:r>
    </w:p>
    <w:p w:rsidR="00DB3944" w:rsidRPr="00DB3944" w:rsidRDefault="00DB3944" w:rsidP="00DB3944">
      <w:pPr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zainstalowania na własny koszt urządzenia oraz utrzymania go w eksploatacji przez 24 godziny na dobę;</w:t>
      </w:r>
    </w:p>
    <w:p w:rsidR="00DB3944" w:rsidRPr="00DB3944" w:rsidRDefault="00DB3944" w:rsidP="00DB3944">
      <w:pPr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zapewnienia pełnej obsługi serwisowej, w tym wszelkich napraw i przeglądów;</w:t>
      </w:r>
    </w:p>
    <w:p w:rsidR="00DB3944" w:rsidRPr="00DB3944" w:rsidRDefault="00DB3944" w:rsidP="00DB3944">
      <w:pPr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wymiany, naprawy lub demontażu uszkodzonego lub wadliwie działającego urządzenia nie później niż 2 dni robocze od chwili zgłoszenia.</w:t>
      </w: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Najemca oświadcza, że dokonał oględzin wynajmowanej powierzchni i w związku z tym           </w:t>
      </w: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nie będzie zgłaszał z tego tytułu ani teraz, ani w przyszłości, żadnych roszczeń, skarg ani    </w:t>
      </w: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uwag.</w:t>
      </w:r>
    </w:p>
    <w:p w:rsidR="00DB3944" w:rsidRPr="00DB3944" w:rsidRDefault="00DB3944" w:rsidP="00DB3944">
      <w:pPr>
        <w:spacing w:after="0" w:line="240" w:lineRule="auto"/>
        <w:ind w:left="3564" w:firstLine="83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DB3944" w:rsidRPr="00DB3944" w:rsidRDefault="00DB3944" w:rsidP="00DB3944">
      <w:pPr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Czynsz za wynajem powierzchni ustala się w wysokości ………….. zł  za jeden automat miesięcznie plus należny podatek VAT.</w:t>
      </w:r>
    </w:p>
    <w:p w:rsidR="00DB3944" w:rsidRPr="00DB3944" w:rsidRDefault="00DB3944" w:rsidP="00DB3944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z tytułu korzystania z energii elektrycznej, zużywanej średnio przez urządzenie, wliczone będzie w kwotę czynszu. </w:t>
      </w:r>
    </w:p>
    <w:p w:rsidR="00DB3944" w:rsidRPr="00DB3944" w:rsidRDefault="0041071A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CE28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Czynsz wraz  z należnym podatkiem VAT, Najemca  będzie uiszczać z góry w terminie do 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CE28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 dni od  daty  wystawienia faktury, przelewem na konto Wynajmującego podane na    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CE28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fakturze VAT.</w:t>
      </w:r>
    </w:p>
    <w:p w:rsidR="00DB3944" w:rsidRPr="00DB3944" w:rsidRDefault="00CE2855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Za dzień zapłaty uważany będzie dzień wpływu środków na konto Wynajmującego.</w:t>
      </w:r>
    </w:p>
    <w:p w:rsidR="00DB3944" w:rsidRPr="00DB3944" w:rsidRDefault="00CE2855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niezachowania terminu zapłaty Wynajmujący zastrzega sobie  prawo   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CE28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28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naliczania ustawowych odsetek za każdy dzień opóźnienia.</w:t>
      </w: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B3944" w:rsidRPr="00DB3944" w:rsidRDefault="00DB3944" w:rsidP="00DB3944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Najemca zobowiązany jest do utrzymania przekazanej powierzchni w należytym porządku,   </w:t>
      </w: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czystości, stanie technicznym oraz wykorzystywania jej zgodnie z przeznaczeniem</w:t>
      </w: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2. Najemca zobowiązuje się dokonywać we własnym zakresie i na własny koszt wszelkiego   </w:t>
      </w: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rodzaju napraw powierzchni i wymiany zainstalowanego urządzenia, po uprzednim 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uzgodnieniu co najmniej ich zakresu i charakteru z Wynajmującym.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Instalowanie na wynajmowanej powierzchni wszelkiego rodzaju reklam, napisów 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informacyjnych itp. wymaga uzyskania uprzedniej zgody Wynajmującego.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§ 4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1. Najemca zobowiązuje się prowadzić działalność wyłącznie osobiście.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Najemca nie może podnajmować powierzchni osobom trzecim, ani oddawać do   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bezpłatnego używania w całości lub w części.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Zainstalowane urządzenie stanowi przez cały czas trwania umowy własność Najemcy i nie 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może być przez Wynajmującego sprzedane, zamienione, darowane ani wykorzystane w 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jakikolwiek inny sposób, jako przedmiot rozliczeń z osobami trzecimi.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 związku z zainstalowaniem urządzenia, na Wynajmującego nie przechodzą  żadne 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prawa związane z używaniem znaku towarowego Najemcy.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Najemca ma prawo do zmiany wizualizacji zewnętrznej urządzenia i umieszczenia na nim 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elementów promocyjnych innych firm zintegrowanych z obudową, zarówno swoich, jak i 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podmiotów z nim współpracujących, w związku ze świadczeniem usług. 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6. W przypadku zaistnienia aktów wandalizmu lub powtarzających się uszkodzeń urządzenia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Najemcy, ma on prawo do wnioskowania do Wynajmującego o zmianę lokalizacji    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urządzenia, a w przypadku braku takiej możliwości do rozwiązania umowy w trybie 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natychmiastowym.</w:t>
      </w:r>
    </w:p>
    <w:p w:rsidR="00DB3944" w:rsidRPr="00DB3944" w:rsidRDefault="00DB3944" w:rsidP="00DB394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§ 5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Najemca zobowiązany jest do zawarcia umowy ubezpieczenia od odpowiedzialności 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cywilnej w zakresie prowadzonej przez siebie działalności.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Wszelkie koszty wynikające z zawarcia umowy ponosi Najemca.                                              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3. Najemca ponosi całkowitą odpowiedzialność za:</w:t>
      </w:r>
    </w:p>
    <w:p w:rsidR="00DB3944" w:rsidRPr="00DB3944" w:rsidRDefault="00DB3944" w:rsidP="00DB3944">
      <w:pPr>
        <w:numPr>
          <w:ilvl w:val="0"/>
          <w:numId w:val="13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mienie zlokalizowane na wynajmowanej powierzchni, w tym jego utratę, zniszczenie, uszkodzenie, kradzież itd.</w:t>
      </w:r>
    </w:p>
    <w:p w:rsidR="00DB3944" w:rsidRPr="00DB3944" w:rsidRDefault="00DB3944" w:rsidP="00DB3944">
      <w:pPr>
        <w:numPr>
          <w:ilvl w:val="0"/>
          <w:numId w:val="13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bezpieczeństwo swoich pracowników i osób którymi posługuje się w wykonywanej przez siebie działalności,</w:t>
      </w:r>
    </w:p>
    <w:p w:rsidR="00DB3944" w:rsidRPr="00DB3944" w:rsidRDefault="00DB3944" w:rsidP="00DB3944">
      <w:pPr>
        <w:numPr>
          <w:ilvl w:val="0"/>
          <w:numId w:val="13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skutki zdarzeń na wynajmowanym terenie w stosunku do osób trzecich, urządzeń, materiałów i sąsiadujących pomieszczeń.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</w:p>
    <w:p w:rsidR="00DB3944" w:rsidRPr="00DB3944" w:rsidRDefault="00DB3944" w:rsidP="00DB394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</w:t>
      </w:r>
    </w:p>
    <w:p w:rsidR="00DB3944" w:rsidRPr="00DB3944" w:rsidRDefault="00DB3944" w:rsidP="00DB394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§ 6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Umowa zostaje zawarta na okres …………… miesięcy  i obowiązuje od dnia ………… r. 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do dnia …………….  r.</w:t>
      </w: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Wynajmujący ma prawo rozwiązać umowę za jednomiesięcznym wypowiedzeniem, ze 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skutkiem na koniec miesiąca, jeżeli wynajmowana powierzchnia będzie niezbędna 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Wynajmującemu w celu prowadzenia działalności statutowej.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3.Wynajmujący ma prawo rozwiązać umowę za dwumiesięcznym wypowiedzeniem, ze </w:t>
      </w:r>
    </w:p>
    <w:p w:rsidR="006145FF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skutkiem na koniec</w:t>
      </w:r>
      <w:r w:rsidR="00614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miesiąca, bez podania przyczyn.</w:t>
      </w:r>
    </w:p>
    <w:p w:rsidR="006145FF" w:rsidRPr="00524FD5" w:rsidRDefault="00DB3944" w:rsidP="00614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6145FF" w:rsidRPr="006145F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145FF" w:rsidRPr="00524FD5">
        <w:rPr>
          <w:rFonts w:ascii="Times New Roman" w:hAnsi="Times New Roman" w:cs="Times New Roman"/>
          <w:color w:val="000000"/>
          <w:sz w:val="23"/>
          <w:szCs w:val="23"/>
        </w:rPr>
        <w:t xml:space="preserve">Wynajmujący ma prawo wypowiedzieć umowę bez zachowania terminu wypowiedzenia z </w:t>
      </w:r>
    </w:p>
    <w:p w:rsidR="006145FF" w:rsidRDefault="006145FF" w:rsidP="006145F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24FD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ważnych przyczyn.</w:t>
      </w:r>
    </w:p>
    <w:p w:rsidR="00DB3944" w:rsidRPr="00DB3944" w:rsidRDefault="006145FF" w:rsidP="006145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5. 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Za zgodą Stron umowa może być rozwiąza</w:t>
      </w:r>
      <w:r w:rsidR="00EF280D">
        <w:rPr>
          <w:rFonts w:ascii="Times New Roman" w:eastAsia="Times New Roman" w:hAnsi="Times New Roman" w:cs="Times New Roman"/>
          <w:sz w:val="24"/>
          <w:szCs w:val="24"/>
          <w:lang w:eastAsia="pl-PL"/>
        </w:rPr>
        <w:t>na w każdym czasie.</w:t>
      </w:r>
      <w:r w:rsidR="00EF28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</w:t>
      </w:r>
    </w:p>
    <w:p w:rsidR="00114235" w:rsidRDefault="00DB3944" w:rsidP="00DB394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DB3944" w:rsidRPr="00DB3944" w:rsidRDefault="006145FF" w:rsidP="00DB394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DB3944"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może zostać rozwiązana przez Wynajmującego, bez zachowania terminu wypowiedzenia, z winy Najemcy, z jednoczesnym naliczeniem kary umownej w wysokości równej dwukrotnej wysokości czynszu, o którym mowa w § 2 ust. 1 umowy w przypadku:</w:t>
      </w: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- zalegania z opłatami za czynsz przynajmniej za dwa okresy płatności.</w:t>
      </w: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Wynajmujący ma prawo rozwiązać umowę, bez zachowania terminu wypowiedzenia,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jednoczesnym naliczeniem kary umownej, równej trzykrotnej wartości czynszu, o którym mowa w § 2 ust. 1 umowy w przypadku:</w:t>
      </w: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- naruszenia postanowień zapisów w § 3,</w:t>
      </w: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- naruszenia postanowień  zapisów § 4 ust. 2.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</w:t>
      </w:r>
    </w:p>
    <w:p w:rsidR="00DB3944" w:rsidRPr="00DB3944" w:rsidRDefault="00DB3944" w:rsidP="00DB394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Wynajmującemu przysługuje prawo kontroli przedmiotu najmu i realizacji umowy, przy czym Najemca jest zobowiązany do zapewnienia swojej obecności w terminie wskazanym przez Wynajmującego.</w:t>
      </w:r>
    </w:p>
    <w:p w:rsidR="00DB3944" w:rsidRPr="00DB3944" w:rsidRDefault="00DB3944" w:rsidP="00DB394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§ 10</w:t>
      </w: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nie może zmienić przeznaczenia przedmiotu najmu bez zgody Wynajmującego wyrażonej w formie pisemnej pod rygorem nieważności.</w:t>
      </w:r>
    </w:p>
    <w:p w:rsidR="00DB3944" w:rsidRPr="00DB3944" w:rsidRDefault="00DB3944" w:rsidP="00DB394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DB3944" w:rsidRPr="00DB3944" w:rsidRDefault="00DB3944" w:rsidP="00DB394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§ 11</w:t>
      </w: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1.W dniu rozwiązania umowy Najemca zobowiązany jest zwrócić Wynajmującemu      </w:t>
      </w: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powierzchnię w stanie niepogorszonym ponad zużycie wynikające z normalnej eksploatacji.</w:t>
      </w: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Wszelkie ewentualne uszkodzenia Najemca naprawi na własny koszt przed upływem  </w:t>
      </w: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terminu rozwiązania umowy, a w przypadku określonym w § 7 – niezwłocznie po </w:t>
      </w: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rozwiązaniu umowy, nie później jednak niż w terminie 7 dni od dnia jej rozwiązania.</w:t>
      </w: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 razie niewykonania zobowiązania określonego w ust. 3 powyżej, Wynajmujący jest </w:t>
      </w: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uprawniony do naprawy wszelkich uszkodzeń i do obciążenia Najemcy kosztami tych  </w:t>
      </w: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napraw.</w:t>
      </w: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 przypadku niewydania przez Najemcę przedmiotu najmu w terminie określonym w ust.     </w:t>
      </w: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2 powyżej, Najemca zapłaci Wynajmującemu wynagrodzenie z tytułu bezumownego   </w:t>
      </w: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korzystania z przedmiotu najmu w wysokości podwójnej stawki czynszu i innych opłat </w:t>
      </w: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określonych w § 2 za każdy rozpoczęty miesiąc kalendarzowy bezumownego korzystania z </w:t>
      </w: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przedmiotu najmu.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Rozstrzygnięcie sporów powstałych przy realizacji niniejszej umowy należy do Sądu właściwego dla siedziby Wynajmującego.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B3944" w:rsidRPr="00DB3944" w:rsidRDefault="00DB3944" w:rsidP="00DB3944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zmiana treści umowy wymaga formy pisemnej w postaci aneksu, pod rygorem nieważności. </w:t>
      </w: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§ 14</w:t>
      </w: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1.Wszelkie zawiadomienia lub inne informacje będą dokonywane na piśmie i doręczane     osobiście lub listem poleconym za potwierdzeniem odbioru, na następujące adresy: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Wynajmujący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: Instytut „Pomnik Centrum Zdrowia Dziecka” Al. Dzieci Polskich 20,</w:t>
      </w:r>
    </w:p>
    <w:p w:rsidR="00DB3944" w:rsidRPr="00DB3944" w:rsidRDefault="00DB3944" w:rsidP="00DB39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04-730 Warszawa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Najemca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:          ………………………………………………………………………..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albo za pomocą komunikacji elektronicznej na podane adresy email: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Wynajmujący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7" w:history="1">
        <w:r w:rsidRPr="00DB394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z.szymoniczek@ipczd.pl</w:t>
        </w:r>
      </w:hyperlink>
    </w:p>
    <w:p w:rsid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Najemca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:         …………………………</w:t>
      </w:r>
    </w:p>
    <w:p w:rsidR="00DF1A79" w:rsidRPr="00DB3944" w:rsidRDefault="00DF1A79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2. Strony zobowiązują się do każdorazowego powiadamiania o zmianie swojego adresu   Zmiana adresu danej Strony jest skuteczna od chwili doręczenia drugiej ze Stron    powiadomienia o takiej zmianie i nie wymaga zmiany umowy. Brak powiadomienia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zmianie adresu skutkuje uznaniem pisma za doręczone na dotychczasowy adres.</w:t>
      </w:r>
    </w:p>
    <w:p w:rsidR="00DB3944" w:rsidRPr="00DB3944" w:rsidRDefault="00D04998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nieodebrania przesyłki wysłanej na prawidłowy adres, uważa się ją za doręczoną, z chwilą dokonania pierwszej bezskutecznej próby doręczenia w przypadku przesyłki lub z chwilą wysłania wiadomości drogą elektroniczną w przypadku wiadomości email.</w:t>
      </w:r>
    </w:p>
    <w:p w:rsidR="00DB3944" w:rsidRPr="00DB3944" w:rsidRDefault="00DF1A79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ust. 2 i 3 powyżej mają odpowiednie zastosowanie do doręczenia korespondencji w formie dokumentowej.</w:t>
      </w:r>
      <w:r w:rsidR="00DB3944"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</w:t>
      </w: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15</w:t>
      </w: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dwóch jednobrzmiących egzemplarzach, po jednym dla każdej ze Stron.</w:t>
      </w: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035B" w:rsidRPr="00DB3944" w:rsidRDefault="00FA035B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..............................................................                           ……………………………………….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       WYNAJMUJĄCY:</w:t>
      </w:r>
      <w:r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  <w:t>NAJEMCA:</w:t>
      </w:r>
    </w:p>
    <w:p w:rsidR="00DB3944" w:rsidRPr="00EF280D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br w:type="page"/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1ADE" w:rsidRPr="006B1ADE" w:rsidRDefault="006B1ADE" w:rsidP="006B1ADE">
      <w:pPr>
        <w:tabs>
          <w:tab w:val="left" w:pos="2323"/>
        </w:tabs>
        <w:spacing w:after="0" w:line="360" w:lineRule="auto"/>
        <w:jc w:val="center"/>
        <w:rPr>
          <w:rFonts w:ascii="Arial" w:eastAsia="Calibri" w:hAnsi="Arial" w:cs="Arial"/>
          <w:b/>
          <w:noProof/>
        </w:rPr>
      </w:pPr>
      <w:r w:rsidRPr="006B1ADE">
        <w:rPr>
          <w:rFonts w:ascii="Arial" w:eastAsia="Calibri" w:hAnsi="Arial" w:cs="Arial"/>
          <w:b/>
          <w:noProof/>
        </w:rPr>
        <w:t>KLAUZULA INFORMACYJNA</w:t>
      </w:r>
    </w:p>
    <w:p w:rsidR="006B1ADE" w:rsidRPr="006B1ADE" w:rsidRDefault="006B1ADE" w:rsidP="006B1ADE">
      <w:pPr>
        <w:tabs>
          <w:tab w:val="left" w:pos="2323"/>
        </w:tabs>
        <w:spacing w:after="0" w:line="360" w:lineRule="auto"/>
        <w:jc w:val="center"/>
        <w:rPr>
          <w:rFonts w:ascii="Arial" w:eastAsia="Calibri" w:hAnsi="Arial" w:cs="Arial"/>
          <w:b/>
          <w:noProof/>
        </w:rPr>
      </w:pPr>
      <w:r w:rsidRPr="006B1ADE">
        <w:rPr>
          <w:rFonts w:ascii="Arial" w:eastAsia="Calibri" w:hAnsi="Arial" w:cs="Arial"/>
          <w:b/>
          <w:noProof/>
        </w:rPr>
        <w:t>dotycząca przetwarzania danych osobowych osób zawierających umowy o świadczenia zdrowotne</w:t>
      </w:r>
    </w:p>
    <w:p w:rsidR="006B1ADE" w:rsidRPr="006B1ADE" w:rsidRDefault="006B1ADE" w:rsidP="006B1ADE">
      <w:pPr>
        <w:tabs>
          <w:tab w:val="left" w:pos="2323"/>
        </w:tabs>
        <w:spacing w:after="0" w:line="360" w:lineRule="auto"/>
        <w:jc w:val="both"/>
        <w:rPr>
          <w:rFonts w:ascii="Arial" w:eastAsia="Calibri" w:hAnsi="Arial" w:cs="Arial"/>
          <w:b/>
          <w:noProof/>
        </w:rPr>
      </w:pPr>
    </w:p>
    <w:p w:rsidR="006B1ADE" w:rsidRPr="006B1ADE" w:rsidRDefault="006B1ADE" w:rsidP="006B1ADE">
      <w:pPr>
        <w:tabs>
          <w:tab w:val="left" w:pos="2323"/>
        </w:tabs>
        <w:spacing w:after="0" w:line="360" w:lineRule="auto"/>
        <w:jc w:val="both"/>
        <w:rPr>
          <w:rFonts w:ascii="Arial" w:eastAsia="Calibri" w:hAnsi="Arial" w:cs="Arial"/>
          <w:noProof/>
        </w:rPr>
      </w:pPr>
      <w:r w:rsidRPr="006B1ADE">
        <w:rPr>
          <w:rFonts w:ascii="Arial" w:eastAsia="Calibri" w:hAnsi="Arial" w:cs="Arial"/>
        </w:rPr>
        <w:t>Zgodnie z art. 13 ust. 1 i 2,</w:t>
      </w:r>
      <w:r w:rsidRPr="006B1ADE">
        <w:rPr>
          <w:rFonts w:ascii="Arial" w:eastAsia="Calibri" w:hAnsi="Arial" w:cs="Arial"/>
          <w:noProof/>
        </w:rPr>
        <w:t xml:space="preserve"> informujemy Panią/Pana, że:</w:t>
      </w:r>
    </w:p>
    <w:p w:rsidR="006B1ADE" w:rsidRPr="006B1ADE" w:rsidRDefault="006B1ADE" w:rsidP="006B1ADE">
      <w:pPr>
        <w:tabs>
          <w:tab w:val="left" w:pos="2323"/>
        </w:tabs>
        <w:spacing w:after="0" w:line="360" w:lineRule="auto"/>
        <w:jc w:val="both"/>
        <w:rPr>
          <w:rFonts w:ascii="Arial" w:eastAsia="Calibri" w:hAnsi="Arial" w:cs="Arial"/>
          <w:noProof/>
        </w:rPr>
      </w:pPr>
    </w:p>
    <w:p w:rsidR="006B1ADE" w:rsidRPr="006B1ADE" w:rsidRDefault="006B1ADE" w:rsidP="006B1ADE">
      <w:pPr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B1ADE">
        <w:rPr>
          <w:rFonts w:ascii="Arial" w:eastAsia="Times New Roman" w:hAnsi="Arial" w:cs="Arial"/>
          <w:lang w:eastAsia="pl-PL"/>
        </w:rPr>
        <w:t xml:space="preserve">Administratorem Pani/Pana danych osobowych (dalej jako: „Administrator Danych Osobowych”) jest Instytut Pomnik Centrum Zdrowia Dziecka </w:t>
      </w:r>
      <w:r w:rsidRPr="006B1ADE">
        <w:rPr>
          <w:rFonts w:ascii="Arial" w:eastAsia="Calibri" w:hAnsi="Arial" w:cs="Arial"/>
        </w:rPr>
        <w:t>z siedzibą w Warszawie (04-730), przy Al. Dzieci Polskich 20, wpisanym do rejestru przedsiębiorców prowadzonego przez Sąd Rejonowy dla m. st. Warszawy w Warszawie, XIII Wydział Gospodarczy KRS, pod nr 0000092381, NIP 952-11-43-675, REGON 000557961</w:t>
      </w:r>
    </w:p>
    <w:p w:rsidR="006B1ADE" w:rsidRPr="006B1ADE" w:rsidRDefault="006B1ADE" w:rsidP="006B1ADE">
      <w:pPr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B1ADE">
        <w:rPr>
          <w:rFonts w:ascii="Arial" w:eastAsia="Calibri" w:hAnsi="Arial" w:cs="Arial"/>
        </w:rPr>
        <w:t xml:space="preserve">W instytucie został wyznaczony Inspektor Ochrony Danych, z którym można skontaktować się poprzez adres e-mail </w:t>
      </w:r>
      <w:hyperlink r:id="rId8" w:history="1">
        <w:r w:rsidRPr="006B1ADE">
          <w:rPr>
            <w:rFonts w:ascii="Arial" w:eastAsia="Calibri" w:hAnsi="Arial" w:cs="Arial"/>
          </w:rPr>
          <w:t>iod@ipczd.pl</w:t>
        </w:r>
      </w:hyperlink>
      <w:r w:rsidRPr="006B1ADE">
        <w:rPr>
          <w:rFonts w:ascii="Arial" w:eastAsia="Calibri" w:hAnsi="Arial" w:cs="Arial"/>
        </w:rPr>
        <w:t xml:space="preserve"> lub pisemnie na adres Administratora Danych.</w:t>
      </w:r>
    </w:p>
    <w:p w:rsidR="006B1ADE" w:rsidRPr="006B1ADE" w:rsidRDefault="006B1ADE" w:rsidP="006B1ADE">
      <w:pPr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B1ADE">
        <w:rPr>
          <w:rFonts w:ascii="Arial" w:eastAsia="Times New Roman" w:hAnsi="Arial" w:cs="Arial"/>
          <w:lang w:eastAsia="pl-PL"/>
        </w:rPr>
        <w:t>Pani/Pana dane osobowe będą przetwarzane na podstawie art.6 ust.1 lit b) RODO.</w:t>
      </w:r>
    </w:p>
    <w:p w:rsidR="006B1ADE" w:rsidRPr="006B1ADE" w:rsidRDefault="006B1ADE" w:rsidP="006B1ADE">
      <w:pPr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B1ADE">
        <w:rPr>
          <w:rFonts w:ascii="Arial" w:eastAsia="Times New Roman" w:hAnsi="Arial" w:cs="Arial"/>
          <w:lang w:eastAsia="pl-PL"/>
        </w:rPr>
        <w:t xml:space="preserve">Przetwarzanie Pani/Pana danych osobowych odbywa się w celu zawarcia i realizacji umowy której jest Pani/Pan stroną.  </w:t>
      </w:r>
    </w:p>
    <w:p w:rsidR="006B1ADE" w:rsidRPr="006B1ADE" w:rsidRDefault="006B1ADE" w:rsidP="006B1ADE">
      <w:pPr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B1ADE">
        <w:rPr>
          <w:rFonts w:ascii="Arial" w:eastAsia="Times New Roman" w:hAnsi="Arial" w:cs="Arial"/>
          <w:lang w:eastAsia="pl-PL"/>
        </w:rPr>
        <w:t>Pani/Pana dane osobowe są lub mogą być przekazywane następującym kategoriom odbiorców:</w:t>
      </w:r>
    </w:p>
    <w:p w:rsidR="006B1ADE" w:rsidRPr="006B1ADE" w:rsidRDefault="006B1ADE" w:rsidP="006B1ADE">
      <w:pPr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B1ADE">
        <w:rPr>
          <w:rFonts w:ascii="Arial" w:eastAsia="Times New Roman" w:hAnsi="Arial" w:cs="Arial"/>
          <w:lang w:eastAsia="pl-PL"/>
        </w:rPr>
        <w:t>dostawcom usług zaopatrującym Administratora Danych Osobowych w rozwiązania techniczne oraz organizacyjne umożliwiające zarządzanie organizacją Administratora Danych Osobowych (w szczególności firmom kurierskim i pocztowym, dostawcom usług teleinformatycznych);</w:t>
      </w:r>
    </w:p>
    <w:p w:rsidR="006B1ADE" w:rsidRPr="006B1ADE" w:rsidRDefault="006B1ADE" w:rsidP="006B1ADE">
      <w:pPr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B1ADE">
        <w:rPr>
          <w:rFonts w:ascii="Arial" w:eastAsia="Times New Roman" w:hAnsi="Arial" w:cs="Arial"/>
          <w:lang w:eastAsia="pl-PL"/>
        </w:rPr>
        <w:t>podmiotom, którym Administrator Danych Osobowych zleca wykonanie usług koniecznych dla realizacji swoich zadań statutowych,</w:t>
      </w:r>
    </w:p>
    <w:p w:rsidR="006B1ADE" w:rsidRPr="006B1ADE" w:rsidRDefault="006B1ADE" w:rsidP="006B1ADE">
      <w:pPr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B1ADE">
        <w:rPr>
          <w:rFonts w:ascii="Arial" w:eastAsia="Times New Roman" w:hAnsi="Arial" w:cs="Arial"/>
          <w:lang w:eastAsia="pl-PL"/>
        </w:rPr>
        <w:t>dostawcom usług prawnych oraz wpierającym Administratora Danych Osobowych w dochodzeniu należnych roszczeń.</w:t>
      </w:r>
    </w:p>
    <w:p w:rsidR="006B1ADE" w:rsidRPr="006B1ADE" w:rsidRDefault="006B1ADE" w:rsidP="006B1ADE">
      <w:pPr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B1ADE">
        <w:rPr>
          <w:rFonts w:ascii="Arial" w:eastAsia="Times New Roman" w:hAnsi="Arial" w:cs="Arial"/>
          <w:lang w:eastAsia="pl-PL"/>
        </w:rPr>
        <w:t>instytucjom państwowym upoważnionym  z mocy prawa</w:t>
      </w:r>
    </w:p>
    <w:p w:rsidR="006B1ADE" w:rsidRPr="006B1ADE" w:rsidRDefault="006B1ADE" w:rsidP="006B1ADE">
      <w:pPr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B1ADE">
        <w:rPr>
          <w:rFonts w:ascii="Arial" w:eastAsia="Times New Roman" w:hAnsi="Arial" w:cs="Arial"/>
          <w:lang w:eastAsia="pl-PL"/>
        </w:rPr>
        <w:t>Administrator Danych Osobowych przechowuje Pani/Pana dane osobowe p</w:t>
      </w:r>
      <w:r w:rsidRPr="006B1ADE">
        <w:rPr>
          <w:rFonts w:ascii="Arial" w:eastAsia="Calibri" w:hAnsi="Arial" w:cs="Arial"/>
        </w:rPr>
        <w:t>rzez okres 30 lat.</w:t>
      </w:r>
    </w:p>
    <w:p w:rsidR="006B1ADE" w:rsidRPr="006B1ADE" w:rsidRDefault="006B1ADE" w:rsidP="006B1ADE">
      <w:pPr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B1ADE">
        <w:rPr>
          <w:rFonts w:ascii="Arial" w:eastAsia="Times New Roman" w:hAnsi="Arial" w:cs="Arial"/>
          <w:lang w:eastAsia="pl-PL"/>
        </w:rPr>
        <w:t>Podanie przez Panią/Pana danych osobowych jest dobrowolne. Nie podanie danych uniemożliwi zawarcie i wykonanie umowy.</w:t>
      </w:r>
    </w:p>
    <w:p w:rsidR="006B1ADE" w:rsidRPr="006B1ADE" w:rsidRDefault="006B1ADE" w:rsidP="006B1ADE">
      <w:pPr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B1ADE">
        <w:rPr>
          <w:rFonts w:ascii="Arial" w:eastAsia="Times New Roman" w:hAnsi="Arial" w:cs="Arial"/>
          <w:lang w:eastAsia="pl-PL"/>
        </w:rPr>
        <w:t xml:space="preserve">Administrator informuje, że na terenie IPCZD zainstalowany jest monitoring wizyjny, który obejmuje wejścia do budynków, korytarze, sale szpitalne, blok operacyjny, jego </w:t>
      </w:r>
      <w:r w:rsidRPr="006B1ADE">
        <w:rPr>
          <w:rFonts w:ascii="Arial" w:eastAsia="Times New Roman" w:hAnsi="Arial" w:cs="Arial"/>
          <w:lang w:eastAsia="pl-PL"/>
        </w:rPr>
        <w:lastRenderedPageBreak/>
        <w:t xml:space="preserve">wnętrze i otoczenie. Przetwarzanie danych za pomocą monitoringu odbywa się w celu zabezpieczenia obiektów i terenu na podstawie art. 6 ust. 1 </w:t>
      </w:r>
      <w:proofErr w:type="spellStart"/>
      <w:r w:rsidRPr="006B1ADE">
        <w:rPr>
          <w:rFonts w:ascii="Arial" w:eastAsia="Times New Roman" w:hAnsi="Arial" w:cs="Arial"/>
          <w:lang w:eastAsia="pl-PL"/>
        </w:rPr>
        <w:t>lit.e</w:t>
      </w:r>
      <w:proofErr w:type="spellEnd"/>
      <w:r w:rsidRPr="006B1ADE">
        <w:rPr>
          <w:rFonts w:ascii="Arial" w:eastAsia="Times New Roman" w:hAnsi="Arial" w:cs="Arial"/>
          <w:lang w:eastAsia="pl-PL"/>
        </w:rPr>
        <w:t xml:space="preserve">  RODO.</w:t>
      </w:r>
    </w:p>
    <w:p w:rsidR="006B1ADE" w:rsidRPr="006B1ADE" w:rsidRDefault="006B1ADE" w:rsidP="006B1ADE">
      <w:pPr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B1ADE">
        <w:rPr>
          <w:rFonts w:ascii="Arial" w:eastAsia="Times New Roman" w:hAnsi="Arial" w:cs="Arial"/>
          <w:lang w:eastAsia="pl-PL"/>
        </w:rPr>
        <w:t>Przysługują Pani/Panu następujące uprawnienia: prawo do żądania od Administratora Danych Osobowych dostępu do swoich danych osobowych, prawo do sprostowania (poprawiania), usunięcia danych, jednakże z ograniczeniem tego praw w myśl art. 17ust. 3, ograniczenia przetwarzania danych osobowych oraz prawo do przenoszenia danych osobowych, a także prawo do cofnięcia zgody na przetwarzanie danych osobowych w dowolnym momencie w zakresie, w jakim Pani/Pana dane osobowe są przetwarzane na podstawie udzielonej zgody na przetwarzanie danych osobowych; wycofanie zgody pozostaje bez wpływu na zgodność z prawem przetwarzania, którego dokonano na podstawie Pani/Pana zgody przed jej wycofaniem. W celu skorzystania z powyższych praw, należy skontaktować się poprzez kanały komunikacji wskazane w pkt 1 i 2 powyżej.</w:t>
      </w:r>
    </w:p>
    <w:p w:rsidR="006B1ADE" w:rsidRPr="006B1ADE" w:rsidRDefault="006B1ADE" w:rsidP="006B1ADE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Arial" w:eastAsia="Calibri" w:hAnsi="Arial" w:cs="Arial"/>
          <w:noProof/>
        </w:rPr>
      </w:pPr>
      <w:r w:rsidRPr="006B1ADE">
        <w:rPr>
          <w:rFonts w:ascii="Arial" w:eastAsia="Calibri" w:hAnsi="Arial" w:cs="Arial"/>
          <w:noProof/>
        </w:rPr>
        <w:t xml:space="preserve">Pani/Pana dane osobowe nie podlegają zautomatyzowanemu podejmowaniu decyzji, w tym profilowaniu. </w:t>
      </w:r>
    </w:p>
    <w:p w:rsidR="006B1ADE" w:rsidRPr="006B1ADE" w:rsidRDefault="006B1ADE" w:rsidP="006B1ADE">
      <w:pPr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B1ADE">
        <w:rPr>
          <w:rFonts w:ascii="Arial" w:eastAsia="Times New Roman" w:hAnsi="Arial" w:cs="Arial"/>
          <w:lang w:eastAsia="pl-PL"/>
        </w:rPr>
        <w:t xml:space="preserve">Przysługuje Pani/Panu prawo do wniesienia skargi do organu nadzorczego w zakresie przetwarzania danych osobowych, tj. Prezesa Urzędu Ochrony Danych Osobowych. </w:t>
      </w:r>
    </w:p>
    <w:p w:rsidR="006B1ADE" w:rsidRPr="006B1ADE" w:rsidRDefault="006B1ADE" w:rsidP="006B1ADE">
      <w:pPr>
        <w:tabs>
          <w:tab w:val="left" w:pos="2323"/>
        </w:tabs>
        <w:spacing w:after="0" w:line="360" w:lineRule="auto"/>
        <w:jc w:val="center"/>
        <w:rPr>
          <w:rFonts w:ascii="Arial" w:eastAsia="Calibri" w:hAnsi="Arial" w:cs="Arial"/>
          <w:b/>
          <w:noProof/>
        </w:rPr>
      </w:pPr>
    </w:p>
    <w:p w:rsidR="00EA7DE8" w:rsidRPr="00627E06" w:rsidRDefault="00EA7DE8" w:rsidP="00627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A7DE8" w:rsidRPr="00627E06" w:rsidSect="000C4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charset w:val="00"/>
    <w:family w:val="roman"/>
    <w:pitch w:val="default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314A"/>
    <w:multiLevelType w:val="hybridMultilevel"/>
    <w:tmpl w:val="74926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A4951"/>
    <w:multiLevelType w:val="hybridMultilevel"/>
    <w:tmpl w:val="F74E22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E593C"/>
    <w:multiLevelType w:val="hybridMultilevel"/>
    <w:tmpl w:val="1D3AA35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B253D8"/>
    <w:multiLevelType w:val="hybridMultilevel"/>
    <w:tmpl w:val="970634BA"/>
    <w:lvl w:ilvl="0" w:tplc="4622DE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3AA716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3496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7B4768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F48FA4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24C51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2E41C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19E97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EBACD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2A23367E"/>
    <w:multiLevelType w:val="hybridMultilevel"/>
    <w:tmpl w:val="C57232A2"/>
    <w:lvl w:ilvl="0" w:tplc="A2C4E55E">
      <w:start w:val="1"/>
      <w:numFmt w:val="lowerLetter"/>
      <w:lvlText w:val="%1)"/>
      <w:lvlJc w:val="left"/>
      <w:pPr>
        <w:ind w:left="108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C46187"/>
    <w:multiLevelType w:val="hybridMultilevel"/>
    <w:tmpl w:val="1EC6F9AE"/>
    <w:lvl w:ilvl="0" w:tplc="50B227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E105BBF"/>
    <w:multiLevelType w:val="hybridMultilevel"/>
    <w:tmpl w:val="7744D84E"/>
    <w:lvl w:ilvl="0" w:tplc="DEBC932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055E1F"/>
    <w:multiLevelType w:val="multilevel"/>
    <w:tmpl w:val="5268DA7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28" w:hanging="4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8" w15:restartNumberingAfterBreak="0">
    <w:nsid w:val="335A4FEB"/>
    <w:multiLevelType w:val="hybridMultilevel"/>
    <w:tmpl w:val="8D80C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232D3"/>
    <w:multiLevelType w:val="hybridMultilevel"/>
    <w:tmpl w:val="4156DDE0"/>
    <w:lvl w:ilvl="0" w:tplc="8690EB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10CE28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A6294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7AEF1F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0A222D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3D810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64E808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C04334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7CC8AE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3D675C60"/>
    <w:multiLevelType w:val="hybridMultilevel"/>
    <w:tmpl w:val="EB04822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A21F9"/>
    <w:multiLevelType w:val="hybridMultilevel"/>
    <w:tmpl w:val="E724E1B2"/>
    <w:lvl w:ilvl="0" w:tplc="B7A234F4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0C5FE2"/>
    <w:multiLevelType w:val="hybridMultilevel"/>
    <w:tmpl w:val="7B388DCA"/>
    <w:lvl w:ilvl="0" w:tplc="76726050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99C6C22"/>
    <w:multiLevelType w:val="hybridMultilevel"/>
    <w:tmpl w:val="78DE6B16"/>
    <w:lvl w:ilvl="0" w:tplc="425E64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BD5FE8"/>
    <w:multiLevelType w:val="hybridMultilevel"/>
    <w:tmpl w:val="80E09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14487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8046C2"/>
    <w:multiLevelType w:val="hybridMultilevel"/>
    <w:tmpl w:val="07FE1B1C"/>
    <w:lvl w:ilvl="0" w:tplc="5C3286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A6A0E"/>
    <w:multiLevelType w:val="hybridMultilevel"/>
    <w:tmpl w:val="C1707678"/>
    <w:lvl w:ilvl="0" w:tplc="416EA6E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DF102C"/>
    <w:multiLevelType w:val="hybridMultilevel"/>
    <w:tmpl w:val="01C06400"/>
    <w:lvl w:ilvl="0" w:tplc="450A1CB8">
      <w:start w:val="1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2"/>
  </w:num>
  <w:num w:numId="9">
    <w:abstractNumId w:val="8"/>
  </w:num>
  <w:num w:numId="10">
    <w:abstractNumId w:val="10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6"/>
  </w:num>
  <w:num w:numId="16">
    <w:abstractNumId w:val="0"/>
  </w:num>
  <w:num w:numId="17">
    <w:abstractNumId w:val="1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FB"/>
    <w:rsid w:val="00020DAA"/>
    <w:rsid w:val="000C1398"/>
    <w:rsid w:val="000E1702"/>
    <w:rsid w:val="000F3412"/>
    <w:rsid w:val="00112752"/>
    <w:rsid w:val="00114235"/>
    <w:rsid w:val="00134878"/>
    <w:rsid w:val="001F7BBB"/>
    <w:rsid w:val="00270CFB"/>
    <w:rsid w:val="00273635"/>
    <w:rsid w:val="00280784"/>
    <w:rsid w:val="002C0604"/>
    <w:rsid w:val="003111CD"/>
    <w:rsid w:val="003376E4"/>
    <w:rsid w:val="0041071A"/>
    <w:rsid w:val="0041699D"/>
    <w:rsid w:val="004B6012"/>
    <w:rsid w:val="004E08C7"/>
    <w:rsid w:val="00527EDA"/>
    <w:rsid w:val="00566DFA"/>
    <w:rsid w:val="00570DDC"/>
    <w:rsid w:val="005C4EE0"/>
    <w:rsid w:val="00613669"/>
    <w:rsid w:val="006145FF"/>
    <w:rsid w:val="00627E06"/>
    <w:rsid w:val="00683EB1"/>
    <w:rsid w:val="006B1ADE"/>
    <w:rsid w:val="006D34FE"/>
    <w:rsid w:val="008053EF"/>
    <w:rsid w:val="00825BE3"/>
    <w:rsid w:val="00894C80"/>
    <w:rsid w:val="00961230"/>
    <w:rsid w:val="00A65A98"/>
    <w:rsid w:val="00A7441D"/>
    <w:rsid w:val="00BE016A"/>
    <w:rsid w:val="00BE6327"/>
    <w:rsid w:val="00C22C28"/>
    <w:rsid w:val="00C55283"/>
    <w:rsid w:val="00C703EE"/>
    <w:rsid w:val="00C8780A"/>
    <w:rsid w:val="00CD6CC8"/>
    <w:rsid w:val="00CE2855"/>
    <w:rsid w:val="00D04998"/>
    <w:rsid w:val="00D231AA"/>
    <w:rsid w:val="00D55CBA"/>
    <w:rsid w:val="00D9676B"/>
    <w:rsid w:val="00DB3944"/>
    <w:rsid w:val="00DF1A79"/>
    <w:rsid w:val="00E220D0"/>
    <w:rsid w:val="00E271C7"/>
    <w:rsid w:val="00E720CE"/>
    <w:rsid w:val="00EA7DE8"/>
    <w:rsid w:val="00ED0AAF"/>
    <w:rsid w:val="00EF280D"/>
    <w:rsid w:val="00F15C2E"/>
    <w:rsid w:val="00F44343"/>
    <w:rsid w:val="00F47409"/>
    <w:rsid w:val="00FA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2FBC7"/>
  <w15:chartTrackingRefBased/>
  <w15:docId w15:val="{83AA196C-B835-4B9C-AFE9-BC1591FB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B3944"/>
    <w:pPr>
      <w:keepNext/>
      <w:spacing w:after="0" w:line="240" w:lineRule="auto"/>
      <w:ind w:left="108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394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B3944"/>
  </w:style>
  <w:style w:type="paragraph" w:styleId="Tekstpodstawowy">
    <w:name w:val="Body Text"/>
    <w:basedOn w:val="Normalny"/>
    <w:link w:val="TekstpodstawowyZnak"/>
    <w:unhideWhenUsed/>
    <w:rsid w:val="00DB3944"/>
    <w:pPr>
      <w:widowControl w:val="0"/>
      <w:autoSpaceDE w:val="0"/>
      <w:autoSpaceDN w:val="0"/>
      <w:spacing w:after="144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B3944"/>
    <w:rPr>
      <w:rFonts w:ascii="TimesNewRomanPS" w:eastAsia="Times New Roman" w:hAnsi="TimesNewRomanPS" w:cs="Times New Roman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B3944"/>
    <w:pPr>
      <w:spacing w:after="0" w:line="240" w:lineRule="auto"/>
      <w:ind w:left="2832" w:hanging="7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39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B39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B39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B39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B394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B3944"/>
    <w:pPr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B39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B3944"/>
    <w:pPr>
      <w:spacing w:after="0" w:line="360" w:lineRule="auto"/>
      <w:ind w:left="1410" w:hanging="69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B394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394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DB3944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DB39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DB394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94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94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ipczd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.szymoniczek@ipcz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.szymoniczek@ipczd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11</Pages>
  <Words>2668</Words>
  <Characters>16014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18645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Szymoniczek</dc:creator>
  <cp:keywords/>
  <dc:description/>
  <cp:lastModifiedBy>Zofia Szymoniczek</cp:lastModifiedBy>
  <cp:revision>46</cp:revision>
  <dcterms:created xsi:type="dcterms:W3CDTF">2019-09-25T08:32:00Z</dcterms:created>
  <dcterms:modified xsi:type="dcterms:W3CDTF">2021-10-13T13:34:00Z</dcterms:modified>
</cp:coreProperties>
</file>