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D04771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775FA0">
      <w:pPr>
        <w:pStyle w:val="Lista-kontynuacja"/>
        <w:numPr>
          <w:ilvl w:val="0"/>
          <w:numId w:val="37"/>
        </w:numPr>
        <w:spacing w:after="0"/>
        <w:ind w:left="-142" w:right="-2" w:hanging="284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Verdana" w:hAnsi="Verdana" w:cs="Arial"/>
          <w:sz w:val="18"/>
          <w:szCs w:val="18"/>
        </w:rPr>
        <w:t xml:space="preserve">Udzielający Zamówienia zleca, a Przyjmujący Zamówienie zobowiązuje się do udzielania świadczeń zdrowotnych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  <w:r w:rsidRPr="00B62E4F">
        <w:rPr>
          <w:rFonts w:ascii="Verdana" w:hAnsi="Verdana" w:cs="Arial"/>
          <w:sz w:val="18"/>
          <w:szCs w:val="18"/>
        </w:rPr>
        <w:t xml:space="preserve">, przez lekarza </w:t>
      </w:r>
      <w:r w:rsidR="00775FA0">
        <w:rPr>
          <w:rFonts w:ascii="Verdana" w:hAnsi="Verdana" w:cs="Arial"/>
          <w:sz w:val="18"/>
          <w:szCs w:val="18"/>
        </w:rPr>
        <w:br/>
      </w:r>
      <w:r w:rsidRPr="00B62E4F">
        <w:rPr>
          <w:rFonts w:ascii="Verdana" w:hAnsi="Verdana" w:cs="Arial"/>
          <w:sz w:val="18"/>
          <w:szCs w:val="18"/>
        </w:rPr>
        <w:t xml:space="preserve">w dziedzinie </w:t>
      </w:r>
      <w:r>
        <w:rPr>
          <w:rFonts w:ascii="Verdana" w:hAnsi="Verdana" w:cs="Arial"/>
          <w:sz w:val="18"/>
          <w:szCs w:val="18"/>
        </w:rPr>
        <w:t>dermatologii i wenerologii</w:t>
      </w:r>
      <w:r w:rsidRPr="00B62E4F">
        <w:rPr>
          <w:rFonts w:ascii="Verdana" w:hAnsi="Verdana" w:cs="Arial"/>
          <w:sz w:val="18"/>
          <w:szCs w:val="18"/>
        </w:rPr>
        <w:t>.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</w:p>
    <w:p w:rsidR="00B70F00" w:rsidRPr="00B62E4F" w:rsidRDefault="00D04771" w:rsidP="00B70F00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="00B70F00" w:rsidRPr="00B62E4F">
        <w:rPr>
          <w:bCs/>
          <w:color w:val="000000"/>
        </w:rPr>
        <w:t>Szczegółowy przedmiot Zamówienia przedstawia Załącznik nr 1 do Umowy.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 Zamówienie  oświadcza,  że posiada prawo wykonywania zawodu lekarza nr ……………. wydane przez .............. dnia .............. i specjalizację z zakresu </w:t>
      </w:r>
      <w:r>
        <w:rPr>
          <w:color w:val="000000"/>
        </w:rPr>
        <w:t>dermatologii i wenerologii</w:t>
      </w:r>
      <w:r w:rsidRPr="00B62E4F">
        <w:rPr>
          <w:color w:val="000000"/>
        </w:rPr>
        <w:t xml:space="preserve"> oraz oświadcza, iż nie ma ograniczonego ani zawieszonego prawa wykonywania zawodu.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oświadcza, że posiada niezbędne umiejętności, zgodne z aktualną wiedzą medyczną do wykonywania Zamówienia. </w:t>
      </w:r>
    </w:p>
    <w:p w:rsidR="00B70F00" w:rsidRPr="00B62E4F" w:rsidRDefault="00B70F00" w:rsidP="00B70F00">
      <w:pPr>
        <w:numPr>
          <w:ilvl w:val="0"/>
          <w:numId w:val="3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B70F00" w:rsidRPr="00B62E4F" w:rsidRDefault="00B70F00" w:rsidP="00B70F00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2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B62E4F">
        <w:rPr>
          <w:b/>
          <w:color w:val="000000"/>
        </w:rPr>
        <w:t>Obowiązki Stron</w:t>
      </w:r>
    </w:p>
    <w:p w:rsidR="00D04771" w:rsidRPr="00193C9D" w:rsidRDefault="00D04771" w:rsidP="00B70F00">
      <w:pPr>
        <w:pStyle w:val="Akapitzlist"/>
        <w:spacing w:after="0" w:line="240" w:lineRule="auto"/>
        <w:ind w:left="-142" w:hanging="284"/>
        <w:contextualSpacing w:val="0"/>
        <w:rPr>
          <w:color w:val="000000"/>
        </w:rPr>
      </w:pP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Przyjmujący Zamówienie zobowiązuje się do korzystania ze sprzętu i aparatury medycznej, należących do Udzielającego Zamówienie, zgodnie z ich przeznaczeniem i w celach określonych w Umowie i tylko w trakcie udzielania świadczeń zdrowotnych, zgodnie z Umową.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udzielać świadczeń zdrowotnych terminowo i zgodnie z Harmonogramem. Osobą upoważnioną po stronie Udzielającego Zamówienie do bieżącego kontaktu w sprawie uzgadniania Harmonogramu, o którym mowa,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Każda zmiana w planowanym harmonogramie powinna być zaakceptowana i zatwierdzona przez Kierownika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osobę go zastępującą;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W przypadku choroby lub zdarzeń losowych uniemożliwiających Przyjmującemu Zamówienie udzielanie świadczeń zdrowotnych będących przedmiotem Umowy zgodnie z Harmonogramem, o którym mowa w ust. 2,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Udzielający Zamówienia nie wyklucza możliwości udzielenia świadczeń w terminach dodatkowych 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Harmonogramem.</w:t>
      </w:r>
    </w:p>
    <w:p w:rsidR="00B70F00" w:rsidRPr="00B62E4F" w:rsidRDefault="00B70F00" w:rsidP="00B70F00">
      <w:pPr>
        <w:numPr>
          <w:ilvl w:val="0"/>
          <w:numId w:val="35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Przyjmujący Zamówienie zobowiązany jest przy realizacji Umowy: 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przy jednoczesnym zachowaniu najwyższej staranności w tym zakresie oraz poszanowaniu praw pacjentów, do zachowania tajemnicy w sprawach związanych z wykonywanymi usługami medycznymi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Dbać o dobre imię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Współpracować z lekarzami oraz innymi pracownikami Udzielającego Zamówienie;</w:t>
      </w:r>
    </w:p>
    <w:p w:rsidR="00B70F00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>Niezwłocznie zgłaszać Udzielającemu Zamówienie każdy konflikt interesów i każdy inny fakt przeszkadzający, utrudniający lub uniemożliwiający należyte wykonywanie postanowień Umowy.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B62E4F">
        <w:rPr>
          <w:color w:val="000000"/>
        </w:rPr>
        <w:t>Osobą wyznaczoną do kontaktu jest pracownik Działu Kontraktowania i Rozliczania Świadczeń;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>
        <w:rPr>
          <w:color w:val="000000"/>
        </w:rPr>
        <w:t>Zespołu Poradni Specjalistycznych</w:t>
      </w:r>
      <w:r w:rsidRPr="00B62E4F">
        <w:rPr>
          <w:color w:val="000000"/>
        </w:rPr>
        <w:t xml:space="preserve"> bądź osoba go zastępująca;</w:t>
      </w:r>
    </w:p>
    <w:p w:rsidR="00B70F00" w:rsidRPr="00B62E4F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color w:val="000000"/>
        </w:rPr>
        <w:t xml:space="preserve">Uzyskiwać uprzednią zgodę Udzielającego Zamówienie na udzielanie wywiadów, w szczególności w prasie, radiu, telewizji,  serwisach internetowych i mediach </w:t>
      </w:r>
      <w:proofErr w:type="spellStart"/>
      <w:r w:rsidRPr="00B62E4F">
        <w:rPr>
          <w:color w:val="000000"/>
        </w:rPr>
        <w:t>społecznościowych</w:t>
      </w:r>
      <w:proofErr w:type="spellEnd"/>
      <w:r w:rsidRPr="00B62E4F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B70F00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B62E4F">
        <w:rPr>
          <w:rFonts w:cs="Calibri"/>
          <w:color w:val="000000"/>
        </w:rPr>
        <w:t>Wystawiać świadczeniobiorcom zwolnienia lekarskie oraz inne druki i zaświadczenia przewidziane w zakresie kompetencji świadczeniodawcy w ramach realizacji umów z Narodowym Funduszem Zdrowia.</w:t>
      </w:r>
    </w:p>
    <w:p w:rsidR="00B70F00" w:rsidRPr="008D04FC" w:rsidRDefault="00B70F00" w:rsidP="00B70F00">
      <w:pPr>
        <w:widowControl w:val="0"/>
        <w:numPr>
          <w:ilvl w:val="0"/>
          <w:numId w:val="2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7E597A">
        <w:rPr>
          <w:rFonts w:cs="Arial"/>
          <w:spacing w:val="-4"/>
          <w:lang w:eastAsia="ar-SA"/>
        </w:rPr>
        <w:t>stosować się do zarządzeń wewnętrznych Udzielającego Zamówienia o charakterze organizacyjnym,</w:t>
      </w:r>
      <w:r w:rsidRPr="007E597A">
        <w:rPr>
          <w:rFonts w:cs="Arial"/>
          <w:bCs/>
        </w:rPr>
        <w:t xml:space="preserve"> przestrzegać przepisów o ochronie danych osobowych, porządkowych i innych wynikających z obowiązujących aktów prawnych oraz regulaminów Udzielającego Zamówienia</w:t>
      </w:r>
      <w:r>
        <w:t xml:space="preserve">. Informacje opisane w zdaniu poprzednim będą przesyłane Przyjmującemu Zamówienie na służbową pocztę elektroniczną, założoną przez Udzielającego Zamówienie. </w:t>
      </w:r>
      <w:r w:rsidRPr="008D04FC">
        <w:rPr>
          <w:sz w:val="23"/>
          <w:szCs w:val="23"/>
        </w:rPr>
        <w:t xml:space="preserve">Korzystanie ze służbowej </w:t>
      </w:r>
      <w:r>
        <w:rPr>
          <w:sz w:val="23"/>
          <w:szCs w:val="23"/>
        </w:rPr>
        <w:t>poczty elektronicznej</w:t>
      </w:r>
      <w:r w:rsidRPr="008D04FC">
        <w:rPr>
          <w:sz w:val="23"/>
          <w:szCs w:val="23"/>
        </w:rPr>
        <w:t xml:space="preserve"> założonej indywidualnie jest </w:t>
      </w:r>
      <w:r>
        <w:rPr>
          <w:sz w:val="23"/>
          <w:szCs w:val="23"/>
        </w:rPr>
        <w:t>obowiązkowe.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t>Przyjmujący Zamówienie zobowiązuje się prowadzić dokumentację medyczną w tym Elektroniczną Dokumentację Medyczną</w:t>
      </w:r>
      <w:r w:rsidRPr="00B62E4F">
        <w:rPr>
          <w:color w:val="000000"/>
        </w:rPr>
        <w:t xml:space="preserve"> </w:t>
      </w:r>
      <w:r w:rsidRPr="00B62E4F">
        <w:t>zgodnie z obowiązującymi przepisami i zasadami obowiązującymi u Udzielającego Zamówienia oraz </w:t>
      </w:r>
      <w:r w:rsidRPr="00B62E4F">
        <w:rPr>
          <w:color w:val="000000"/>
        </w:rPr>
        <w:t>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nie może przenieść na osobę trzecią praw i obowiązków wynikających z Umowy.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nie może wykorzystywać udostępnionych przez Udzielającego Zamówienia pomieszczeń, wyposażenia medycznego, środków transportu oraz materiałów medycznych do udzielania świadczeń zdrowotnych osobom, które nie są pacjentami Udzielającego Zamówienia.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B70F00" w:rsidRPr="00B62E4F" w:rsidRDefault="00B70F00" w:rsidP="00B70F00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 zobowiązuje się do :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stosowania obowiązującej odzieży ochronnej w trakcie wykonywania świadczeń na rzecz Udzielającego Zamówienie;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zapewnienia we własnym zakresie i na własny koszt aktualnych badań lekarskich stwierdzających brak przeciwwskazań do wykonywania czynności w ramach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, ważnego orzeczenia lekarskiego do celów sanitarno- epidemiologicznych oraz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ubezpieczenia od odpowiedzialności cywilnej. Kopie dokumentów o których mowa powyżej oraz kopie dokumentu potwierdzającego wykształcenie wyższe medyczne, zgodnie z  pkt. 5 Załącznika nr 3 do Ogłoszenia- Formularz ofertowy, Przyjmujący Zamówienie zobowiązuje się przedstawić w terminie 14 dni od daty zawarcia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>;</w:t>
      </w:r>
    </w:p>
    <w:p w:rsidR="00B70F00" w:rsidRPr="00B62E4F" w:rsidRDefault="00B70F00" w:rsidP="00B70F0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B62E4F">
        <w:rPr>
          <w:color w:val="000000"/>
        </w:rPr>
        <w:t xml:space="preserve">zdobywania lub uzupełniania wiedzy i umiejętności, z inicjatywy Udzielającego </w:t>
      </w:r>
      <w:r w:rsidRPr="00B62E4F">
        <w:rPr>
          <w:color w:val="000000"/>
        </w:rPr>
        <w:lastRenderedPageBreak/>
        <w:t>Zamówienie albo za jego zgodą.</w:t>
      </w:r>
    </w:p>
    <w:p w:rsidR="00B70F00" w:rsidRPr="00B62E4F" w:rsidRDefault="00B70F00" w:rsidP="00B70F0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 xml:space="preserve">Udzielający Zamówienie zobowiązuje się do: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Zapłaty wynagrodzenia na rzecz Przyjmującego Zamówienie;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B70F00" w:rsidRPr="00B62E4F" w:rsidRDefault="00B70F00" w:rsidP="00B70F0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Zorganizowania obiegu i przechowywania dokumentacji medycznej pacjentów zgodnie z obowiązującymi przepisami.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3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Kontrola realizacji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B62E4F">
        <w:rPr>
          <w:color w:val="000000"/>
        </w:rPr>
        <w:t>Przyjmujący Zamówienie zobowiązuje się do poddania się kontroli, wykonywanej przez Udzielającego Zamówienie, Narodowy Fundusz Zdrowia i inne uprawnione organy oraz podmioty, dotyczącej 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B70F00" w:rsidRPr="00B62E4F" w:rsidRDefault="00B70F00" w:rsidP="00B70F0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B62E4F">
        <w:rPr>
          <w:color w:val="000000"/>
        </w:rPr>
        <w:t>Udzielający Zamówienia zastrzega sobie prawo do przeprowadzania kontroli przebiegu wykonywania świadczeń i ich jakości w zakresie, w szczególności: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liczby i rodzaju udzielanych świadczeń;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dokumentacji medycznej;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prowadzenia wymaganej sprawozdawczości statystycznej oraz jej terminowości;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gospodarowania użytkowanym sprzętem, aparaturą medyczną, lekami i innymi  środkami   niezbędnymi do udzielania świadczeń zdrowotnych;</w:t>
      </w:r>
    </w:p>
    <w:p w:rsidR="00B70F00" w:rsidRPr="00B62E4F" w:rsidRDefault="00B70F00" w:rsidP="00B70F00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62E4F">
        <w:rPr>
          <w:color w:val="000000"/>
        </w:rPr>
        <w:t>realizacji zaleceń pokontrolnych.</w:t>
      </w:r>
    </w:p>
    <w:p w:rsidR="00B70F00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4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Należność za realizację zamówienia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  <w:r w:rsidRPr="00B62E4F">
        <w:t xml:space="preserve">• </w:t>
      </w:r>
      <w:r w:rsidRPr="00B62E4F">
        <w:rPr>
          <w:b/>
        </w:rPr>
        <w:t xml:space="preserve">…………………… zł brutto </w:t>
      </w:r>
      <w:r>
        <w:rPr>
          <w:b/>
        </w:rPr>
        <w:t xml:space="preserve">za godzinę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b/>
          <w:color w:val="000000"/>
        </w:rPr>
      </w:pPr>
      <w:r w:rsidRPr="00B62E4F">
        <w:rPr>
          <w:rFonts w:cs="Arial"/>
          <w:b/>
          <w:color w:val="000000"/>
        </w:rPr>
        <w:t xml:space="preserve">Łączna wartość </w:t>
      </w:r>
      <w:proofErr w:type="spellStart"/>
      <w:r w:rsidRPr="00B62E4F">
        <w:rPr>
          <w:rFonts w:cs="Arial"/>
          <w:b/>
          <w:color w:val="000000"/>
        </w:rPr>
        <w:t>umowy</w:t>
      </w:r>
      <w:proofErr w:type="spellEnd"/>
      <w:r w:rsidRPr="00B62E4F">
        <w:rPr>
          <w:rFonts w:cs="Arial"/>
          <w:b/>
          <w:color w:val="000000"/>
        </w:rPr>
        <w:t xml:space="preserve"> wynosi ……………………… PLN (słownie: ……………….)  brutto. 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rFonts w:cs="Arial"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>Należność za wykonywanie świadczeń będących przedmiotem Umowy Udzielający Zamówienie wypłacona będzie na podstawie wystawianej przez Przyjmującego Zamówienie faktury lub rachunku.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Faktury lub rachunki, o których mowa </w:t>
      </w:r>
      <w:r w:rsidRPr="00B62E4F">
        <w:rPr>
          <w:color w:val="000000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Zamówienia..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B70F00" w:rsidRPr="00B62E4F" w:rsidRDefault="00B70F00" w:rsidP="00B70F00">
      <w:pPr>
        <w:widowControl w:val="0"/>
        <w:numPr>
          <w:ilvl w:val="0"/>
          <w:numId w:val="2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B62E4F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color w:val="000000"/>
        </w:rPr>
        <w:lastRenderedPageBreak/>
        <w:t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 oraz aktualne zaświadczenia od innych płatników składek na ubezpieczenie społeczne.</w:t>
      </w:r>
    </w:p>
    <w:p w:rsidR="00B70F00" w:rsidRPr="00B62E4F" w:rsidRDefault="00B70F00" w:rsidP="00B70F00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 w:rsidRPr="00B62E4F">
        <w:rPr>
          <w:bCs/>
          <w:color w:val="000000"/>
        </w:rPr>
        <w:t>Wynagrodzenie Przyjmującego Zamówienie,</w:t>
      </w:r>
      <w:r w:rsidRPr="00B62E4F">
        <w:rPr>
          <w:color w:val="000000"/>
        </w:rPr>
        <w:t xml:space="preserve"> o którym mowa w ust. 1, jest rozumiane jako </w:t>
      </w:r>
      <w:r w:rsidRPr="00B62E4F">
        <w:rPr>
          <w:bCs/>
          <w:color w:val="000000"/>
        </w:rPr>
        <w:t>całościowy koszt</w:t>
      </w:r>
      <w:r w:rsidRPr="00B62E4F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B62E4F">
        <w:rPr>
          <w:bCs/>
          <w:color w:val="000000"/>
        </w:rPr>
        <w:t>wynagrodzenie brutto, składki na ubezpieczenie społeczne finansowane przez Udzielającego Zamówienia oraz fundusz pracy</w:t>
      </w:r>
      <w:r w:rsidRPr="00B62E4F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B70F00" w:rsidRPr="00B62E4F" w:rsidRDefault="00B70F00" w:rsidP="00B70F00">
      <w:pPr>
        <w:pStyle w:val="Zwykytekst"/>
        <w:numPr>
          <w:ilvl w:val="0"/>
          <w:numId w:val="21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Punkty 7, 8 niniejszego paragrafu </w:t>
      </w:r>
      <w:r>
        <w:rPr>
          <w:rFonts w:ascii="Calibri" w:hAnsi="Calibri"/>
          <w:color w:val="000000"/>
          <w:sz w:val="22"/>
          <w:szCs w:val="22"/>
        </w:rPr>
        <w:t xml:space="preserve">nie </w:t>
      </w:r>
      <w:r w:rsidRPr="00B62E4F">
        <w:rPr>
          <w:rFonts w:ascii="Calibri" w:hAnsi="Calibri"/>
          <w:color w:val="000000"/>
          <w:sz w:val="22"/>
          <w:szCs w:val="22"/>
        </w:rPr>
        <w:t xml:space="preserve">dotyczą osób </w:t>
      </w:r>
      <w:r>
        <w:rPr>
          <w:rFonts w:ascii="Calibri" w:hAnsi="Calibri"/>
          <w:color w:val="000000"/>
          <w:sz w:val="22"/>
          <w:szCs w:val="22"/>
        </w:rPr>
        <w:t>prowadzących działalność gospodarczą.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§ 5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t>Kary umowne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</w:pPr>
      <w:r w:rsidRPr="00B62E4F">
        <w:t xml:space="preserve">Przyjmujący Zamówienie zapłaci Udzielającemu Zamówienia kary umowne: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 xml:space="preserve">w sytuacji nie zapewnienia ciągłości udzielania świadczeń z winy Przyjmującego zamówienie wskutek nieuzasadnionej nieobecności - w wysokości podwójnej stawki godzinowej za każdą godzinę nieobecności na podstawie zatwierdzonego harmonogramu przez Strony 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w przypadku udaremnienia lub utrudnienia kontroli, audytów wewnętrznych lub wizytacji akredytacyjnych w wysokości 1000 zł (tysiąc złotych)za każdy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cs="Arial Narrow"/>
        </w:rPr>
      </w:pPr>
      <w:r w:rsidRPr="00B62E4F">
        <w:rPr>
          <w:rFonts w:eastAsia="Calibri" w:cs="Arial Narrow"/>
        </w:rPr>
        <w:t>nieuzasadnionej odmowy przez Przyjmującego Zamówienie udzielania pacjentowi świadczeń zdrowotnych w wysokości 1000 zł (tysiąc złotych) za każdy stwierdzony i potwierdzony incydent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/>
        </w:rPr>
        <w:t xml:space="preserve">za naruszenie postanowień § 9 lub 10 Umowy w wysokości 2% </w:t>
      </w:r>
      <w:r w:rsidRPr="00B62E4F">
        <w:rPr>
          <w:rFonts w:eastAsia="Calibri" w:cs="Arial Narrow"/>
        </w:rPr>
        <w:t>łącznej wartości Umowy brutto, o której mowa w § 4  ust. 1 zdanie drugie.</w:t>
      </w:r>
    </w:p>
    <w:p w:rsidR="00B70F00" w:rsidRPr="00B62E4F" w:rsidRDefault="00B70F00" w:rsidP="00B70F00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0" w:hanging="284"/>
        <w:jc w:val="both"/>
        <w:rPr>
          <w:rFonts w:eastAsia="Calibri" w:cs="Arial Narrow"/>
        </w:rPr>
      </w:pPr>
      <w:r w:rsidRPr="00B62E4F">
        <w:rPr>
          <w:rFonts w:eastAsia="Calibri" w:cs="Arial Narrow"/>
        </w:rPr>
        <w:t xml:space="preserve">Za naruszenie postanowień </w:t>
      </w:r>
      <w:proofErr w:type="spellStart"/>
      <w:r w:rsidRPr="00B62E4F">
        <w:rPr>
          <w:rFonts w:eastAsia="Calibri" w:cs="Arial Narrow"/>
        </w:rPr>
        <w:t>umowy</w:t>
      </w:r>
      <w:proofErr w:type="spellEnd"/>
      <w:r w:rsidRPr="00B62E4F">
        <w:rPr>
          <w:rFonts w:eastAsia="Calibri" w:cs="Arial Narrow"/>
        </w:rPr>
        <w:t xml:space="preserve"> wskazanych w </w:t>
      </w:r>
      <w:r w:rsidRPr="00B62E4F">
        <w:t>§</w:t>
      </w:r>
      <w:r>
        <w:t>2 ust. 7</w:t>
      </w:r>
      <w:r w:rsidRPr="00B62E4F">
        <w:t xml:space="preserve"> w wysokości 500,00 zł (pięćset złotych) za każdy stwierdzony brak w dokumentacji medycznej pacjentów Udzielającego Zamówienie.</w:t>
      </w:r>
    </w:p>
    <w:p w:rsidR="00B70F00" w:rsidRPr="00B62E4F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 przypadku zakwestionowania przez NFZ zasadności i celowości wydania recepty wystawionej przez Przyjmującego zamówienie odpowiada on do wysokości kwoty zwracanej do NFZ wraz z odsetkami.</w:t>
      </w:r>
    </w:p>
    <w:p w:rsidR="00B70F00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W przypadku nałożenia na Udzielającego Zamówienia kary umownej przez NFZ lub innego płatnika zewnętrznego z przyczyn leżących po stronie Przyjmującego Zamówienie lub w przypadku nakazu zwrotu nienależnie przekazanych wartości świadczeń wynikających z negatywnej weryfikacji za nie wykonanie świadczeń zdrowotnych, za przedstawienie do rozliczeń danych niezgodnych ze stanem faktycznym, w tym realizowanie niecelowych świadczeń, Przyjmujący Zamówienie zobowiązuje się do zwrotu Udzielającemu Zamówienia należności do kwoty, za którą odpowiedzialność ponosi Przyjmujący Zamówienie.</w:t>
      </w:r>
    </w:p>
    <w:p w:rsidR="00B70F00" w:rsidRPr="00B6061E" w:rsidRDefault="00B70F00" w:rsidP="00B70F00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</w:pPr>
      <w:r w:rsidRPr="00B62E4F">
        <w:t>Udzielający Zamówienie zastrzega prawo do dochodzenia odszkodowania uzupełniającego przewyższającego wysokość zastrzeżonych kar umownych, na zasadach ogólnych kodeksu cywilnego.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§ 6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 xml:space="preserve">Czas trwania </w:t>
      </w:r>
      <w:proofErr w:type="spellStart"/>
      <w:r w:rsidRPr="00B62E4F">
        <w:rPr>
          <w:b/>
          <w:color w:val="000000"/>
        </w:rPr>
        <w:t>umowy</w:t>
      </w:r>
      <w:proofErr w:type="spellEnd"/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B62E4F">
        <w:rPr>
          <w:color w:val="000000"/>
        </w:rPr>
        <w:t xml:space="preserve">Niniejsza Umowa obowiązuje </w:t>
      </w:r>
      <w:r w:rsidRPr="00D00093">
        <w:rPr>
          <w:b/>
          <w:color w:val="000000"/>
        </w:rPr>
        <w:t xml:space="preserve">od </w:t>
      </w:r>
      <w:r w:rsidR="00D00093" w:rsidRPr="00D00093">
        <w:rPr>
          <w:b/>
        </w:rPr>
        <w:t>01.12.2021r</w:t>
      </w:r>
      <w:r w:rsidR="00C11C76" w:rsidRPr="00D00093">
        <w:rPr>
          <w:b/>
          <w:color w:val="000000"/>
        </w:rPr>
        <w:t xml:space="preserve">. do </w:t>
      </w:r>
      <w:r w:rsidR="00D00093" w:rsidRPr="00D00093">
        <w:rPr>
          <w:b/>
        </w:rPr>
        <w:t>30.11.2022r</w:t>
      </w:r>
      <w:r w:rsidR="00D00093">
        <w:rPr>
          <w:b/>
          <w:color w:val="000000"/>
        </w:rPr>
        <w:t>.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lub do wyczerpania kwoty,  o której mowa w §4 ust. 1.</w:t>
      </w:r>
    </w:p>
    <w:p w:rsidR="00B70F00" w:rsidRPr="00B62E4F" w:rsidRDefault="00B70F00" w:rsidP="00B70F0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B62E4F">
        <w:rPr>
          <w:color w:val="000000"/>
        </w:rPr>
        <w:t>Umowa wygasa samoistnie z chwilą zaistnienia jednej z okoliczności, o których mowa w ust. 1.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B62E4F">
        <w:rPr>
          <w:b/>
          <w:color w:val="000000"/>
        </w:rPr>
        <w:lastRenderedPageBreak/>
        <w:t>§ 7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B62E4F">
        <w:rPr>
          <w:b/>
          <w:color w:val="000000"/>
        </w:rPr>
        <w:t>Rozwiązanie Umowy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B62E4F">
        <w:rPr>
          <w:color w:val="000000"/>
        </w:rPr>
        <w:t xml:space="preserve">Umowa może zostać rozwiązana </w:t>
      </w:r>
      <w:r w:rsidRPr="00B62E4F">
        <w:rPr>
          <w:rFonts w:eastAsia="Calibri" w:cs="Arial Narrow"/>
          <w:color w:val="000000"/>
        </w:rPr>
        <w:t>w drodze wypowiedzenia jednej ze stron, z zachowaniem 1-miesięcznego okresu wypowiedzenia skutecznego na koniec miesiąca kalendarzowego lub na mocy porozumienia stron;</w:t>
      </w:r>
    </w:p>
    <w:p w:rsidR="00B70F00" w:rsidRPr="00B62E4F" w:rsidRDefault="00B70F00" w:rsidP="00B70F00">
      <w:pPr>
        <w:widowControl w:val="0"/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B62E4F">
        <w:rPr>
          <w:color w:val="000000"/>
        </w:rPr>
        <w:t xml:space="preserve">Udzielający Zamówienie może wypowiedzieć Umowę ze skutkiem natychmiastowym, jeżeli: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nie przystąpi do realizacji Umowy;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nie przedstawi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B70F00" w:rsidRPr="00B62E4F" w:rsidRDefault="00B70F00" w:rsidP="00B70F00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B62E4F">
        <w:rPr>
          <w:rFonts w:eastAsia="Calibri" w:cs="Arial Narrow"/>
          <w:color w:val="000000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B62E4F">
        <w:rPr>
          <w:rFonts w:eastAsia="Calibri" w:cs="Arial Narrow"/>
          <w:color w:val="000000"/>
        </w:rPr>
        <w:t>umowy</w:t>
      </w:r>
      <w:proofErr w:type="spellEnd"/>
      <w:r w:rsidRPr="00B62E4F">
        <w:rPr>
          <w:rFonts w:eastAsia="Calibri" w:cs="Arial Narrow"/>
          <w:color w:val="000000"/>
        </w:rPr>
        <w:t>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B62E4F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b/>
          <w:color w:val="000000"/>
        </w:rPr>
      </w:pP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B62E4F">
        <w:rPr>
          <w:b/>
          <w:color w:val="000000"/>
        </w:rPr>
        <w:t>§ 8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B62E4F">
        <w:rPr>
          <w:b/>
          <w:color w:val="000000"/>
        </w:rPr>
        <w:t>Ochrona tajemnicy i nieuczciwa konkurencja</w:t>
      </w:r>
    </w:p>
    <w:p w:rsidR="00B70F00" w:rsidRPr="00B62E4F" w:rsidRDefault="00B70F00" w:rsidP="00B70F00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B62E4F">
        <w:rPr>
          <w:color w:val="000000"/>
        </w:rPr>
        <w:t>Strony zobowiązują się do zachowania w tajemnicy wszelkich informacji, o których dowiedziały się przy realizacji Umowy oraz informacji, które stanowią tajemnicę w rozumieniu przepisów o zwalczaniu nieuczciwej konkurencji.</w:t>
      </w:r>
    </w:p>
    <w:p w:rsidR="00B70F00" w:rsidRPr="00B62E4F" w:rsidRDefault="00B70F00" w:rsidP="00B70F0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naruszenie (przekazanie, ujawnienie, wykorzystanie) informacji stanowiących tajemnicę Udzielającego Zamówienie;</w:t>
      </w:r>
    </w:p>
    <w:p w:rsidR="00B70F00" w:rsidRPr="00B62E4F" w:rsidRDefault="00B70F00" w:rsidP="00B70F0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B62E4F">
        <w:rPr>
          <w:color w:val="000000"/>
        </w:rPr>
        <w:t>rozpowszechnianie nieprawdziwych lub wprowadzających w błąd informacji dotyczących Udzielającego Zamówienie.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§ 9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B62E4F">
        <w:rPr>
          <w:b/>
          <w:color w:val="000000"/>
        </w:rPr>
        <w:t>Ochrona danych osobowych</w:t>
      </w:r>
    </w:p>
    <w:p w:rsidR="00B70F00" w:rsidRPr="00B62E4F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B70F00" w:rsidRPr="00247A3A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b/>
        </w:rPr>
      </w:pPr>
      <w:r>
        <w:rPr>
          <w:color w:val="000000"/>
        </w:rPr>
        <w:t>1. W t</w:t>
      </w:r>
      <w:r w:rsidRPr="00DC3980">
        <w:t xml:space="preserve">rakcie wykonywania </w:t>
      </w:r>
      <w:proofErr w:type="spellStart"/>
      <w:r w:rsidRPr="00DC3980">
        <w:t>umowy</w:t>
      </w:r>
      <w:proofErr w:type="spellEnd"/>
      <w:r w:rsidRPr="00DC3980">
        <w:t xml:space="preserve"> Przyjmujący Zamówienie zobowiąz</w:t>
      </w:r>
      <w:r>
        <w:t xml:space="preserve">any jest do: 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 xml:space="preserve">a)przestrzegania </w:t>
      </w:r>
      <w:r w:rsidRPr="00DC3980">
        <w:t xml:space="preserve">przepisów </w:t>
      </w:r>
      <w:r>
        <w:t>oraz wewnętrznych procedur IPCZD</w:t>
      </w:r>
      <w:r w:rsidRPr="00AD1E5F">
        <w:t xml:space="preserve"> </w:t>
      </w:r>
      <w:r w:rsidRPr="00DC3980">
        <w:t>dotycz</w:t>
      </w:r>
      <w:r>
        <w:t xml:space="preserve">ących przetwarzania i ochrony danych osobowych, a w szczególności Polityki bezpieczeństwa  danych osobowych,  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>b)przetwarzania danych osobowych ściśle zgodnie z udzielonym przez Udzielającego Zamówienie upoważnieniem i jedynie w granicach tego upoważnienia,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 xml:space="preserve">c)zachowania poufności wszelkich informacji dotyczących danych osobowych pacjentów </w:t>
      </w:r>
      <w:r w:rsidR="00D00093">
        <w:br/>
      </w:r>
      <w:r>
        <w:t>i pracowników Udzielającego Zamówienie, sposobu przetwarzania i ochrony tych danych,</w:t>
      </w:r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t xml:space="preserve">d)podpisania oświadczenia o poufności stanowiącego zał. Nr 4 do niniejszej </w:t>
      </w:r>
      <w:proofErr w:type="spellStart"/>
      <w:r>
        <w:t>umowy</w:t>
      </w:r>
      <w:proofErr w:type="spellEnd"/>
    </w:p>
    <w:p w:rsidR="00B70F00" w:rsidRDefault="00B70F00" w:rsidP="00B70F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</w:pPr>
      <w:r>
        <w:lastRenderedPageBreak/>
        <w:t xml:space="preserve">2.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w przypadku grupowych praktyk lekarskich</w:t>
      </w:r>
      <w:r>
        <w:t xml:space="preserve"> i osób prawnych.</w:t>
      </w:r>
    </w:p>
    <w:p w:rsidR="005552BA" w:rsidRDefault="005552BA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F97889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04771" w:rsidRPr="00193C9D" w:rsidRDefault="00D04771" w:rsidP="00D04771">
      <w:pPr>
        <w:widowControl w:val="0"/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04771" w:rsidRPr="00193C9D" w:rsidRDefault="00D04771" w:rsidP="00D047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u w:val="single"/>
        </w:rPr>
      </w:pPr>
      <w:r w:rsidRPr="00E75154">
        <w:rPr>
          <w:u w:val="single"/>
        </w:rPr>
        <w:t>Załączniki: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1: Szczegółowy zakres zamówienia;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2: Formularz cenowy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 w:rsidRPr="00E75154">
        <w:t>Załącznik nr 3: Polisa ubezpieczeniowa (jeśli dotyczy)</w:t>
      </w:r>
    </w:p>
    <w:p w:rsidR="00D04771" w:rsidRPr="00193C9D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  <w:r>
        <w:rPr>
          <w:color w:val="000000"/>
        </w:rPr>
        <w:t xml:space="preserve"> </w:t>
      </w: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" w:lineRule="exact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D04771" w:rsidP="00D04771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</w:p>
    <w:p w:rsidR="00D04771" w:rsidRPr="00E75154" w:rsidRDefault="00BF4809" w:rsidP="00D04771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35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 w:rsidR="00D04771" w:rsidRPr="00E75154">
        <w:t>………………………………………………</w:t>
      </w:r>
    </w:p>
    <w:p w:rsidR="00D04771" w:rsidRPr="00E75154" w:rsidRDefault="00D04771" w:rsidP="00D04771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75154">
        <w:rPr>
          <w:b/>
        </w:rPr>
        <w:t xml:space="preserve">      </w:t>
      </w:r>
      <w:r w:rsidR="005552BA" w:rsidRPr="00E75154">
        <w:rPr>
          <w:b/>
        </w:rPr>
        <w:t>Przyjmujący Zamówienie</w:t>
      </w:r>
      <w:r w:rsidRPr="00E75154">
        <w:rPr>
          <w:b/>
        </w:rPr>
        <w:t xml:space="preserve">                              </w:t>
      </w:r>
      <w:r w:rsidRPr="00E75154">
        <w:rPr>
          <w:b/>
        </w:rPr>
        <w:tab/>
      </w:r>
      <w:r w:rsidR="005552BA" w:rsidRPr="00E75154">
        <w:rPr>
          <w:b/>
        </w:rPr>
        <w:t>Udzielający Zamówienia</w:t>
      </w: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04771" w:rsidRPr="00E75154" w:rsidRDefault="00D04771" w:rsidP="00D04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</w:rPr>
      </w:pPr>
    </w:p>
    <w:p w:rsidR="00DC29E3" w:rsidRPr="00D04771" w:rsidRDefault="00DC29E3" w:rsidP="00D04771"/>
    <w:sectPr w:rsidR="00DC29E3" w:rsidRPr="00D04771" w:rsidSect="00F31E77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53" w:rsidRDefault="00087153" w:rsidP="00160713">
      <w:pPr>
        <w:spacing w:after="0" w:line="240" w:lineRule="auto"/>
      </w:pPr>
      <w:r>
        <w:separator/>
      </w:r>
    </w:p>
  </w:endnote>
  <w:end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53" w:rsidRDefault="00087153" w:rsidP="00160713">
      <w:pPr>
        <w:spacing w:after="0" w:line="240" w:lineRule="auto"/>
      </w:pPr>
      <w:r>
        <w:separator/>
      </w:r>
    </w:p>
  </w:footnote>
  <w:footnote w:type="continuationSeparator" w:id="1">
    <w:p w:rsidR="00087153" w:rsidRDefault="00087153" w:rsidP="001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53" w:rsidRDefault="00087153" w:rsidP="00087153">
    <w:pPr>
      <w:pStyle w:val="Nagwek"/>
      <w:jc w:val="right"/>
    </w:pPr>
    <w:r>
      <w:t>Załącznik nr 6 do Ogłoszenia</w:t>
    </w:r>
  </w:p>
  <w:p w:rsidR="00087153" w:rsidRDefault="00087153">
    <w:pPr>
      <w:pStyle w:val="Nagwek"/>
    </w:pPr>
    <w:r>
      <w:t>OM/CZD/</w:t>
    </w:r>
    <w:r w:rsidR="00D00093">
      <w:t>18</w:t>
    </w:r>
    <w:r w:rsidR="00E31F24">
      <w:t>/21</w:t>
    </w:r>
  </w:p>
  <w:p w:rsidR="00087153" w:rsidRDefault="000871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F5521"/>
    <w:multiLevelType w:val="hybridMultilevel"/>
    <w:tmpl w:val="2820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01DD5"/>
    <w:multiLevelType w:val="hybridMultilevel"/>
    <w:tmpl w:val="DA48890E"/>
    <w:lvl w:ilvl="0" w:tplc="43E63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60BD9"/>
    <w:multiLevelType w:val="hybridMultilevel"/>
    <w:tmpl w:val="8C50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355A2"/>
    <w:multiLevelType w:val="hybridMultilevel"/>
    <w:tmpl w:val="2342FC0C"/>
    <w:lvl w:ilvl="0" w:tplc="F99C7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E2069"/>
    <w:multiLevelType w:val="hybridMultilevel"/>
    <w:tmpl w:val="24EE2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4CCB"/>
    <w:multiLevelType w:val="hybridMultilevel"/>
    <w:tmpl w:val="BD54E9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6F9A"/>
    <w:multiLevelType w:val="hybridMultilevel"/>
    <w:tmpl w:val="62C4960E"/>
    <w:lvl w:ilvl="0" w:tplc="0415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2"/>
  </w:num>
  <w:num w:numId="27">
    <w:abstractNumId w:val="20"/>
  </w:num>
  <w:num w:numId="28">
    <w:abstractNumId w:val="12"/>
  </w:num>
  <w:num w:numId="29">
    <w:abstractNumId w:val="5"/>
  </w:num>
  <w:num w:numId="30">
    <w:abstractNumId w:val="13"/>
  </w:num>
  <w:num w:numId="31">
    <w:abstractNumId w:val="16"/>
  </w:num>
  <w:num w:numId="32">
    <w:abstractNumId w:val="19"/>
  </w:num>
  <w:num w:numId="33">
    <w:abstractNumId w:val="10"/>
  </w:num>
  <w:num w:numId="34">
    <w:abstractNumId w:val="25"/>
  </w:num>
  <w:num w:numId="35">
    <w:abstractNumId w:val="15"/>
  </w:num>
  <w:num w:numId="36">
    <w:abstractNumId w:val="21"/>
  </w:num>
  <w:num w:numId="37">
    <w:abstractNumId w:val="7"/>
  </w:num>
  <w:num w:numId="38">
    <w:abstractNumId w:val="18"/>
  </w:num>
  <w:num w:numId="39">
    <w:abstractNumId w:val="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846"/>
    <w:rsid w:val="00085ECF"/>
    <w:rsid w:val="00087153"/>
    <w:rsid w:val="000C15C5"/>
    <w:rsid w:val="00143CB4"/>
    <w:rsid w:val="00160713"/>
    <w:rsid w:val="001A2BCC"/>
    <w:rsid w:val="00274734"/>
    <w:rsid w:val="002869F1"/>
    <w:rsid w:val="00420D44"/>
    <w:rsid w:val="004606D5"/>
    <w:rsid w:val="004A1F53"/>
    <w:rsid w:val="004C32B4"/>
    <w:rsid w:val="0053342B"/>
    <w:rsid w:val="005552BA"/>
    <w:rsid w:val="005E7662"/>
    <w:rsid w:val="006E3846"/>
    <w:rsid w:val="006F433E"/>
    <w:rsid w:val="007035ED"/>
    <w:rsid w:val="00775FA0"/>
    <w:rsid w:val="007B2C3E"/>
    <w:rsid w:val="008C3A64"/>
    <w:rsid w:val="009F1EE6"/>
    <w:rsid w:val="00A05C02"/>
    <w:rsid w:val="00A10E72"/>
    <w:rsid w:val="00A74B25"/>
    <w:rsid w:val="00B43B45"/>
    <w:rsid w:val="00B70F00"/>
    <w:rsid w:val="00B96060"/>
    <w:rsid w:val="00BE372D"/>
    <w:rsid w:val="00BF4809"/>
    <w:rsid w:val="00C11C76"/>
    <w:rsid w:val="00C45A1F"/>
    <w:rsid w:val="00C95A88"/>
    <w:rsid w:val="00CD260E"/>
    <w:rsid w:val="00CE6D53"/>
    <w:rsid w:val="00D00093"/>
    <w:rsid w:val="00D04771"/>
    <w:rsid w:val="00DC29E3"/>
    <w:rsid w:val="00DF411C"/>
    <w:rsid w:val="00E31F24"/>
    <w:rsid w:val="00EC5692"/>
    <w:rsid w:val="00F31E77"/>
    <w:rsid w:val="00F97889"/>
    <w:rsid w:val="00FB6464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E3"/>
  </w:style>
  <w:style w:type="paragraph" w:styleId="Nagwek5">
    <w:name w:val="heading 5"/>
    <w:basedOn w:val="Normalny"/>
    <w:next w:val="Normalny"/>
    <w:link w:val="Nagwek5Znak"/>
    <w:qFormat/>
    <w:rsid w:val="006E3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38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kapitzlist">
    <w:name w:val="List Paragraph"/>
    <w:aliases w:val="Lista num"/>
    <w:basedOn w:val="Normalny"/>
    <w:uiPriority w:val="34"/>
    <w:qFormat/>
    <w:rsid w:val="006E38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384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846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13"/>
  </w:style>
  <w:style w:type="paragraph" w:styleId="Stopka">
    <w:name w:val="footer"/>
    <w:basedOn w:val="Normalny"/>
    <w:link w:val="StopkaZnak"/>
    <w:uiPriority w:val="99"/>
    <w:semiHidden/>
    <w:unhideWhenUsed/>
    <w:rsid w:val="0016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713"/>
  </w:style>
  <w:style w:type="paragraph" w:styleId="Tekstdymka">
    <w:name w:val="Balloon Text"/>
    <w:basedOn w:val="Normalny"/>
    <w:link w:val="TekstdymkaZnak"/>
    <w:uiPriority w:val="99"/>
    <w:semiHidden/>
    <w:unhideWhenUsed/>
    <w:rsid w:val="001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13"/>
    <w:rPr>
      <w:rFonts w:ascii="Tahoma" w:hAnsi="Tahoma" w:cs="Tahoma"/>
      <w:sz w:val="16"/>
      <w:szCs w:val="16"/>
    </w:rPr>
  </w:style>
  <w:style w:type="paragraph" w:styleId="Lista-kontynuacja">
    <w:name w:val="List Continue"/>
    <w:basedOn w:val="Normalny"/>
    <w:rsid w:val="00FB64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4</cp:revision>
  <cp:lastPrinted>2020-07-31T11:25:00Z</cp:lastPrinted>
  <dcterms:created xsi:type="dcterms:W3CDTF">2021-10-19T08:04:00Z</dcterms:created>
  <dcterms:modified xsi:type="dcterms:W3CDTF">2021-10-20T10:59:00Z</dcterms:modified>
</cp:coreProperties>
</file>