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5D6" w:rsidRPr="008165D6" w:rsidRDefault="008165D6" w:rsidP="008165D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8165D6" w:rsidRPr="008165D6" w:rsidRDefault="008165D6" w:rsidP="008165D6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8165D6" w:rsidRPr="008165D6" w:rsidRDefault="008165D6" w:rsidP="008165D6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INSTYTUT „POMNIK - CENTRUM ZDROWIA DZIECKA”</w:t>
      </w: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04-730 Warszawa, Al. Dzieci Polskich 20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  <w:r w:rsidRPr="008165D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3641DC" wp14:editId="1E89634D">
            <wp:extent cx="2009775" cy="17049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u w:val="single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40"/>
          <w:szCs w:val="28"/>
          <w:u w:val="single"/>
          <w:lang w:eastAsia="pl-PL"/>
        </w:rPr>
        <w:t>KONKURS OFERT NA</w:t>
      </w:r>
      <w:r w:rsidRPr="008165D6">
        <w:rPr>
          <w:rFonts w:ascii="Times New Roman" w:eastAsia="Times New Roman" w:hAnsi="Times New Roman" w:cs="Times New Roman"/>
          <w:b/>
          <w:sz w:val="40"/>
          <w:szCs w:val="28"/>
          <w:lang w:eastAsia="pl-PL"/>
        </w:rPr>
        <w:t>:</w:t>
      </w: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sprzedaż mebli z Magazynu Przedmiotów Używanych 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7B4FA9" w:rsidP="008165D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Warszawa, grudzień</w:t>
      </w:r>
      <w:r w:rsidR="003F48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8165D6"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2021 r. 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Sprzedający: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Instytut „ Pomnik - Centrum Zdrowia Dziecka ”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Al. Dzieci Polskich 20 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04-730 Warszawa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Zaproszenie do wzięcia udziału w konkursie ofert na:</w:t>
      </w: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sprzedaż następującego asortymentu z Magazynu Przedmiotów Używanych: </w:t>
      </w:r>
    </w:p>
    <w:p w:rsidR="008165D6" w:rsidRPr="008165D6" w:rsidRDefault="00467F5E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             </w:t>
      </w:r>
      <w:r w:rsidR="008165D6" w:rsidRPr="008165D6">
        <w:rPr>
          <w:rFonts w:ascii="Times New Roman" w:eastAsia="Times New Roman" w:hAnsi="Times New Roman" w:cs="Times New Roman"/>
          <w:sz w:val="24"/>
          <w:szCs w:val="18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        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         -</w:t>
      </w:r>
      <w:r w:rsidR="00467F5E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krzesła tapicerowane – szt. 32</w:t>
      </w:r>
    </w:p>
    <w:p w:rsidR="008165D6" w:rsidRPr="008165D6" w:rsidRDefault="008165D6" w:rsidP="008165D6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/do konkursu załączone zostały zdjęcia oferowanych mebli/.</w:t>
      </w:r>
    </w:p>
    <w:p w:rsidR="008165D6" w:rsidRPr="008165D6" w:rsidRDefault="008165D6" w:rsidP="008165D6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Informacje istotne dla uczestników  konkursu:</w:t>
      </w:r>
    </w:p>
    <w:p w:rsidR="008165D6" w:rsidRPr="008165D6" w:rsidRDefault="008165D6" w:rsidP="008165D6">
      <w:pPr>
        <w:spacing w:after="0"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HG Mincho Light J" w:hAnsi="Times New Roman" w:cs="Times New Roman"/>
          <w:sz w:val="24"/>
          <w:szCs w:val="24"/>
          <w:lang w:eastAsia="pl-PL"/>
        </w:rPr>
      </w:pPr>
      <w:r w:rsidRPr="008165D6">
        <w:rPr>
          <w:rFonts w:ascii="Thorndale" w:eastAsia="HG Mincho Light J" w:hAnsi="Thorndale" w:cs="Times New Roman"/>
          <w:color w:val="000000"/>
          <w:sz w:val="24"/>
          <w:szCs w:val="20"/>
          <w:u w:val="single"/>
          <w:lang w:eastAsia="pl-PL"/>
        </w:rPr>
        <w:t>Termin i miejsce składania ofert</w:t>
      </w:r>
    </w:p>
    <w:p w:rsidR="008165D6" w:rsidRPr="008165D6" w:rsidRDefault="008165D6" w:rsidP="008165D6">
      <w:pPr>
        <w:widowControl w:val="0"/>
        <w:suppressAutoHyphens/>
        <w:spacing w:after="0" w:line="240" w:lineRule="auto"/>
        <w:ind w:left="1080"/>
        <w:jc w:val="both"/>
        <w:rPr>
          <w:rFonts w:ascii="Times New Roman" w:eastAsia="HG Mincho Light J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Oferty należy składać w Dziale Logistyki,</w:t>
      </w:r>
      <w:r w:rsidR="00467F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budynek K, 1 piętro, pokój 111A</w:t>
      </w: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112B, w zamkniętej kopercie w terminie do </w:t>
      </w:r>
      <w:r w:rsidR="00BC0BC4">
        <w:rPr>
          <w:rFonts w:ascii="Times New Roman" w:eastAsia="Times New Roman" w:hAnsi="Times New Roman" w:cs="Times New Roman"/>
          <w:sz w:val="24"/>
          <w:szCs w:val="24"/>
          <w:lang w:eastAsia="pl-PL"/>
        </w:rPr>
        <w:t>dnia 15</w:t>
      </w:r>
      <w:r w:rsidR="00FC0AF1">
        <w:rPr>
          <w:rFonts w:ascii="Times New Roman" w:eastAsia="Times New Roman" w:hAnsi="Times New Roman" w:cs="Times New Roman"/>
          <w:sz w:val="24"/>
          <w:szCs w:val="24"/>
          <w:lang w:eastAsia="pl-PL"/>
        </w:rPr>
        <w:t>.12.</w:t>
      </w: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2021 r., do godz. 10</w:t>
      </w:r>
      <w:r w:rsidRPr="008165D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00  </w:t>
      </w: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drogą pocztową</w:t>
      </w:r>
      <w:r w:rsidR="00467F5E">
        <w:rPr>
          <w:rFonts w:ascii="Times New Roman" w:eastAsia="Times New Roman" w:hAnsi="Times New Roman" w:cs="Times New Roman"/>
          <w:sz w:val="24"/>
          <w:szCs w:val="24"/>
          <w:lang w:eastAsia="pl-PL"/>
        </w:rPr>
        <w:t>, mailową</w:t>
      </w: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osobiście.</w:t>
      </w:r>
    </w:p>
    <w:p w:rsidR="008165D6" w:rsidRPr="008165D6" w:rsidRDefault="008165D6" w:rsidP="00816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Koperta powinna być zaadresowana do Wynajmującego na adres:</w:t>
      </w:r>
    </w:p>
    <w:p w:rsidR="008165D6" w:rsidRPr="008165D6" w:rsidRDefault="008165D6" w:rsidP="008165D6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Instytut „Pomnik - Centrum Zdrowia Dziecka”</w:t>
      </w: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Al. Dzieci Polskich 20</w:t>
      </w: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04-730 Warszawa</w:t>
      </w: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Dział Logistyki</w:t>
      </w: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oraz oznaczona następująco:</w:t>
      </w:r>
    </w:p>
    <w:p w:rsidR="008165D6" w:rsidRPr="008165D6" w:rsidRDefault="008165D6" w:rsidP="008165D6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Konkurs ofert na:</w:t>
      </w:r>
    </w:p>
    <w:p w:rsidR="008165D6" w:rsidRPr="008165D6" w:rsidRDefault="007B4FA9" w:rsidP="00816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„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Sprzedaż  krzeseł tapicerowanych </w:t>
      </w:r>
      <w:r w:rsidR="008165D6" w:rsidRPr="00816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Magazynu Przedmiotów Używanych”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Termin otwarcia ofert – </w:t>
      </w:r>
      <w:r w:rsidR="00BC0BC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15</w:t>
      </w:r>
      <w:bookmarkStart w:id="0" w:name="_GoBack"/>
      <w:bookmarkEnd w:id="0"/>
      <w:r w:rsidR="00FC0AF1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.12</w:t>
      </w: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.2021 r. godz.10</w:t>
      </w: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pl-PL"/>
        </w:rPr>
        <w:t xml:space="preserve">10  </w:t>
      </w: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budynek K, 1 piętro, pokój 112B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Minimalna oferowana kwota:</w:t>
      </w: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C1915">
        <w:rPr>
          <w:rFonts w:ascii="Times New Roman" w:eastAsia="Times New Roman" w:hAnsi="Times New Roman" w:cs="Times New Roman"/>
          <w:sz w:val="24"/>
          <w:szCs w:val="24"/>
          <w:lang w:eastAsia="pl-PL"/>
        </w:rPr>
        <w:t>45</w:t>
      </w:r>
      <w:r w:rsidR="00467F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zł/szt. </w:t>
      </w: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</w:t>
      </w:r>
    </w:p>
    <w:p w:rsidR="008165D6" w:rsidRPr="008165D6" w:rsidRDefault="008165D6" w:rsidP="008165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65D6" w:rsidRPr="008165D6" w:rsidRDefault="008165D6" w:rsidP="008165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Kryteria oceny ofert: </w:t>
      </w: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>najwyższa oferowana kwota</w:t>
      </w:r>
      <w:r w:rsidR="004C191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Sposób kontaktowania się z Wynajmującym.</w:t>
      </w:r>
    </w:p>
    <w:p w:rsidR="008165D6" w:rsidRPr="008165D6" w:rsidRDefault="008165D6" w:rsidP="008165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ind w:left="361"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bezpośredniego kontaktowania się z Najemcami upoważnieni są :  </w:t>
      </w:r>
    </w:p>
    <w:p w:rsidR="008165D6" w:rsidRPr="008165D6" w:rsidRDefault="008165D6" w:rsidP="008165D6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left="1495" w:hanging="361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l-PL"/>
        </w:rPr>
      </w:pPr>
      <w:r w:rsidRPr="008165D6">
        <w:rPr>
          <w:rFonts w:ascii="Times New Roman" w:eastAsia="Times New Roman" w:hAnsi="Times New Roman" w:cs="Times New Roman"/>
          <w:color w:val="000000"/>
          <w:sz w:val="24"/>
          <w:szCs w:val="20"/>
          <w:lang w:eastAsia="pl-PL"/>
        </w:rPr>
        <w:t>Michał Jabłoński- tel. (22) 815-15-43;     email: m.jablonski@ipczd.pl</w:t>
      </w:r>
    </w:p>
    <w:p w:rsidR="008165D6" w:rsidRPr="008165D6" w:rsidRDefault="008165D6" w:rsidP="008165D6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l-PL"/>
        </w:rPr>
      </w:pPr>
      <w:r w:rsidRPr="008165D6">
        <w:rPr>
          <w:rFonts w:ascii="Times New Roman" w:eastAsia="Times New Roman" w:hAnsi="Times New Roman" w:cs="Times New Roman"/>
          <w:color w:val="000000"/>
          <w:sz w:val="24"/>
          <w:szCs w:val="20"/>
          <w:lang w:eastAsia="pl-PL"/>
        </w:rPr>
        <w:t xml:space="preserve">Zofia Szymoniczek – tel.(22) 815-15-20; </w:t>
      </w: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>email: z.szymoniczek@ipczd.pl</w:t>
      </w: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8165D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Postanowienia dodatkowe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 xml:space="preserve">   a. IPCZD zastrzega sobie prawo unieważnienia konkursu na każdym jego etapie bez 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900"/>
        <w:jc w:val="both"/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 xml:space="preserve"> podania przyczyn, a oferentom nie przysługują z tego tytułu  jakiekolwiek    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 xml:space="preserve">       roszczenia. 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 xml:space="preserve">   </w:t>
      </w:r>
      <w:r w:rsidRPr="008165D6">
        <w:rPr>
          <w:rFonts w:ascii="TimesNewRomanPS" w:eastAsia="Times New Roman" w:hAnsi="TimesNewRomanPS" w:cs="Times New Roman"/>
          <w:sz w:val="24"/>
          <w:szCs w:val="20"/>
          <w:lang w:eastAsia="pl-PL"/>
        </w:rPr>
        <w:t xml:space="preserve">b. IPCZD przysługuje prawo swobodnego wyboru oferty, jeżeli uczestnicy konkursu 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sz w:val="24"/>
          <w:szCs w:val="20"/>
          <w:lang w:eastAsia="pl-PL"/>
        </w:rPr>
        <w:t xml:space="preserve">       zaoferowali tę samą cenę, jednak o wyborze zdecyduje także  kolejność złożonych 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sz w:val="24"/>
          <w:szCs w:val="20"/>
          <w:lang w:eastAsia="pl-PL"/>
        </w:rPr>
        <w:t xml:space="preserve">       ofert.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sz w:val="24"/>
          <w:szCs w:val="20"/>
          <w:lang w:eastAsia="pl-PL"/>
        </w:rPr>
        <w:t xml:space="preserve">   c.</w:t>
      </w: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 xml:space="preserve"> IPCZD zastrzega sobie prawo odrzucenia wybranych ofert bez podania przyczyn,</w:t>
      </w: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br/>
        <w:t xml:space="preserve">       a oferentom nie przysługują z tego tytułu jakiekolwiek roszczenia. 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sz w:val="24"/>
          <w:szCs w:val="20"/>
          <w:lang w:eastAsia="pl-PL"/>
        </w:rPr>
        <w:t xml:space="preserve">   d.</w:t>
      </w: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 xml:space="preserve"> Przed złożeniem oferty zaleca się dokładne obejrzenie przez oferenta dołączonych do   </w:t>
      </w:r>
    </w:p>
    <w:p w:rsidR="008165D6" w:rsidRPr="008165D6" w:rsidRDefault="008165D6" w:rsidP="008165D6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</w:pPr>
      <w:r w:rsidRPr="008165D6">
        <w:rPr>
          <w:rFonts w:ascii="TimesNewRomanPS" w:eastAsia="Times New Roman" w:hAnsi="TimesNewRomanPS" w:cs="Times New Roman"/>
          <w:sz w:val="24"/>
          <w:szCs w:val="20"/>
          <w:lang w:eastAsia="pl-PL"/>
        </w:rPr>
        <w:t xml:space="preserve">       </w:t>
      </w: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>konkursu ofert zdjęć</w:t>
      </w:r>
      <w:r w:rsidRPr="008165D6">
        <w:rPr>
          <w:rFonts w:ascii="TimesNewRomanPS" w:eastAsia="Times New Roman" w:hAnsi="TimesNewRomanPS" w:cs="Times New Roman"/>
          <w:sz w:val="24"/>
          <w:szCs w:val="20"/>
          <w:lang w:eastAsia="pl-PL"/>
        </w:rPr>
        <w:t xml:space="preserve"> </w:t>
      </w:r>
      <w:r w:rsidRPr="008165D6">
        <w:rPr>
          <w:rFonts w:ascii="TimesNewRomanPS" w:eastAsia="Times New Roman" w:hAnsi="TimesNewRomanPS" w:cs="Times New Roman"/>
          <w:color w:val="000000"/>
          <w:sz w:val="24"/>
          <w:szCs w:val="20"/>
          <w:lang w:eastAsia="pl-PL"/>
        </w:rPr>
        <w:t>mebli przedstawionych do sprzedaży.</w:t>
      </w:r>
    </w:p>
    <w:p w:rsidR="001A03AC" w:rsidRDefault="001A03AC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8165D6"/>
    <w:p w:rsidR="008165D6" w:rsidRDefault="00467F5E">
      <w:r>
        <w:rPr>
          <w:noProof/>
          <w:lang w:eastAsia="pl-PL"/>
        </w:rPr>
        <w:lastRenderedPageBreak/>
        <w:drawing>
          <wp:inline distT="0" distB="0" distL="0" distR="0" wp14:anchorId="5C9BF5C3" wp14:editId="66301699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D6" w:rsidRDefault="008165D6">
      <w:pPr>
        <w:rPr>
          <w:noProof/>
        </w:rPr>
      </w:pPr>
    </w:p>
    <w:p w:rsidR="008165D6" w:rsidRDefault="008165D6">
      <w:pPr>
        <w:rPr>
          <w:noProof/>
        </w:rPr>
      </w:pPr>
    </w:p>
    <w:p w:rsidR="008165D6" w:rsidRDefault="008165D6">
      <w:r>
        <w:rPr>
          <w:noProof/>
          <w:lang w:eastAsia="pl-PL"/>
        </w:rPr>
        <w:lastRenderedPageBreak/>
        <w:drawing>
          <wp:inline distT="0" distB="0" distL="0" distR="0" wp14:anchorId="1639B558" wp14:editId="3EEEA81E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5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TimesNewRomanPS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A151B7"/>
    <w:multiLevelType w:val="hybridMultilevel"/>
    <w:tmpl w:val="3796E27E"/>
    <w:lvl w:ilvl="0" w:tplc="1CB225A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E9"/>
    <w:rsid w:val="001A03AC"/>
    <w:rsid w:val="003F4874"/>
    <w:rsid w:val="00467F5E"/>
    <w:rsid w:val="004C1915"/>
    <w:rsid w:val="007B4FA9"/>
    <w:rsid w:val="008165D6"/>
    <w:rsid w:val="008E488E"/>
    <w:rsid w:val="00B350E9"/>
    <w:rsid w:val="00BC0BC4"/>
    <w:rsid w:val="00FC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B274E"/>
  <w15:chartTrackingRefBased/>
  <w15:docId w15:val="{EB471229-EAC7-4322-B24A-CA891EE6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339</Words>
  <Characters>2035</Characters>
  <Application>Microsoft Office Word</Application>
  <DocSecurity>0</DocSecurity>
  <Lines>16</Lines>
  <Paragraphs>4</Paragraphs>
  <ScaleCrop>false</ScaleCrop>
  <Company>Instytut "Pomnik - Centrum Zdrowia Dziecka"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Szymoniczek</dc:creator>
  <cp:keywords/>
  <dc:description/>
  <cp:lastModifiedBy>Zofia Szymoniczek</cp:lastModifiedBy>
  <cp:revision>10</cp:revision>
  <dcterms:created xsi:type="dcterms:W3CDTF">2021-10-18T08:16:00Z</dcterms:created>
  <dcterms:modified xsi:type="dcterms:W3CDTF">2021-12-06T07:14:00Z</dcterms:modified>
</cp:coreProperties>
</file>