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4" w:rsidRPr="00B62E4F" w:rsidRDefault="005A6374" w:rsidP="005A6374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5A6374" w:rsidRPr="00B62E4F" w:rsidRDefault="005A6374" w:rsidP="005A637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5A6374" w:rsidRPr="00B62E4F" w:rsidRDefault="005A6374" w:rsidP="005A637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5A6374" w:rsidRPr="00B62E4F" w:rsidRDefault="005A6374" w:rsidP="005A637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5A6374" w:rsidRPr="00B62E4F" w:rsidRDefault="005A6374" w:rsidP="005A637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5A6374" w:rsidRPr="00B62E4F" w:rsidRDefault="005A6374" w:rsidP="005A637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5A6374" w:rsidRPr="00B62E4F" w:rsidTr="008D3A90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5A6374" w:rsidRPr="00B62E4F" w:rsidRDefault="005A6374" w:rsidP="008D3A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B62E4F" w:rsidRDefault="005A6374" w:rsidP="008D3A9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B62E4F" w:rsidRDefault="005A6374" w:rsidP="008D3A9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Pr="00B62E4F" w:rsidRDefault="005A6374" w:rsidP="008D3A9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5A6374" w:rsidRPr="00B62E4F" w:rsidRDefault="005A6374" w:rsidP="008D3A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5A6374" w:rsidRPr="00B62E4F" w:rsidTr="008D3A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6374" w:rsidRPr="00B62E4F" w:rsidTr="008D3A9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74" w:rsidRPr="00B62E4F" w:rsidRDefault="005A6374" w:rsidP="008D3A9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5A6374" w:rsidRPr="00B62E4F" w:rsidRDefault="005A6374" w:rsidP="005A6374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5A6374" w:rsidRPr="00190DEA" w:rsidRDefault="005A6374" w:rsidP="005A6374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5A6374" w:rsidRPr="00190DEA" w:rsidRDefault="005A6374" w:rsidP="005A637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 xml:space="preserve">Udzielanie świadczeń zdrowotnych przez lekarzy specjalistów </w:t>
      </w:r>
      <w:r w:rsidRPr="00190DEA">
        <w:rPr>
          <w:rFonts w:ascii="Calibri" w:hAnsi="Calibri"/>
          <w:bCs/>
          <w:color w:val="000000"/>
        </w:rPr>
        <w:br/>
      </w:r>
      <w:r w:rsidRPr="00190DEA">
        <w:rPr>
          <w:rFonts w:ascii="Calibri" w:hAnsi="Calibri"/>
          <w:bCs/>
        </w:rPr>
        <w:t>w zakresie otolaryngologii</w:t>
      </w:r>
      <w:r w:rsidRPr="00190DEA">
        <w:rPr>
          <w:rFonts w:ascii="Calibri" w:hAnsi="Calibri" w:cs="Arial Narrow"/>
          <w:bCs/>
        </w:rPr>
        <w:t xml:space="preserve"> na rzecz pacjentów Instytutu "Pomnik- Centrum Zdrowia Dziecka”-2 Zadania (3 osoby):</w:t>
      </w:r>
    </w:p>
    <w:p w:rsidR="005A6374" w:rsidRPr="00190DEA" w:rsidRDefault="005A6374" w:rsidP="005A6374">
      <w:pPr>
        <w:numPr>
          <w:ilvl w:val="0"/>
          <w:numId w:val="24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5A6374" w:rsidRPr="00190DEA" w:rsidRDefault="005A6374" w:rsidP="005A6374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5A6374" w:rsidRPr="00190DEA" w:rsidRDefault="005A6374" w:rsidP="005A6374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5A6374" w:rsidRPr="00190DEA" w:rsidRDefault="005A6374" w:rsidP="005A6374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5A6374" w:rsidRPr="00190DEA" w:rsidRDefault="005A6374" w:rsidP="005A6374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 w:rsidRPr="00190DEA">
        <w:rPr>
          <w:sz w:val="20"/>
          <w:szCs w:val="20"/>
        </w:rPr>
        <w:t>/ 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5A6374" w:rsidRPr="00190DEA" w:rsidRDefault="005A6374" w:rsidP="005A6374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Posiadam/ Osoba wyznaczona do realizacji przedmiotu zamówienia posiada 5 lat doświadczenia w pracy po uzyskaniu specjalizacji – potwierdzające spełnienie warunku, o którym mowa </w:t>
      </w:r>
      <w:r w:rsidRPr="00190DEA">
        <w:rPr>
          <w:color w:val="000000"/>
          <w:sz w:val="20"/>
          <w:szCs w:val="20"/>
        </w:rPr>
        <w:t>w pkt. 5.4. Ogłoszenia.</w:t>
      </w:r>
    </w:p>
    <w:p w:rsidR="005A6374" w:rsidRPr="00190DEA" w:rsidRDefault="005A6374" w:rsidP="005A6374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>Posiadam/ Osoba wyznaczona do realizacji przedmiotu zamówienia posiada</w:t>
      </w:r>
      <w:r w:rsidRPr="00190DEA">
        <w:rPr>
          <w:b/>
          <w:sz w:val="20"/>
          <w:szCs w:val="20"/>
        </w:rPr>
        <w:t xml:space="preserve"> 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5.5. Ogłoszenia.</w:t>
      </w:r>
    </w:p>
    <w:p w:rsidR="005A6374" w:rsidRPr="007776B3" w:rsidRDefault="005A6374" w:rsidP="005A6374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127.7pt;margin-top:16.2pt;width:11.25pt;height:10.9pt;z-index:251661312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430.2pt;margin-top:16.2pt;width:9.75pt;height:10.9pt;z-index:251660288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8" style="position:absolute;left:0;text-align:left;margin-left:262.9pt;margin-top:16.2pt;width:10.5pt;height:10.9pt;z-index:251662336"/>
        </w:pict>
      </w:r>
      <w:r w:rsidRPr="007776B3">
        <w:rPr>
          <w:b/>
          <w:color w:val="000000"/>
          <w:sz w:val="20"/>
          <w:szCs w:val="20"/>
        </w:rPr>
        <w:t xml:space="preserve">Oświadczam, że składam ofertę na Zadanie/a </w:t>
      </w:r>
      <w:r w:rsidRPr="007776B3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7776B3">
        <w:rPr>
          <w:b/>
          <w:color w:val="000000"/>
          <w:sz w:val="20"/>
          <w:szCs w:val="20"/>
        </w:rPr>
        <w:t xml:space="preserve"> </w:t>
      </w:r>
      <w:r w:rsidRPr="007776B3">
        <w:rPr>
          <w:b/>
          <w:color w:val="000000"/>
          <w:sz w:val="20"/>
          <w:szCs w:val="20"/>
        </w:rPr>
        <w:tab/>
      </w:r>
      <w:r w:rsidRPr="007776B3">
        <w:rPr>
          <w:b/>
          <w:color w:val="000000"/>
          <w:sz w:val="20"/>
          <w:szCs w:val="20"/>
        </w:rPr>
        <w:tab/>
      </w:r>
      <w:r w:rsidRPr="007776B3">
        <w:rPr>
          <w:b/>
          <w:color w:val="000000"/>
          <w:sz w:val="20"/>
          <w:szCs w:val="20"/>
        </w:rPr>
        <w:tab/>
      </w:r>
      <w:r w:rsidRPr="007776B3">
        <w:rPr>
          <w:b/>
          <w:color w:val="000000"/>
        </w:rPr>
        <w:tab/>
        <w:t>a) 1</w:t>
      </w:r>
      <w:r w:rsidRPr="007776B3">
        <w:rPr>
          <w:b/>
          <w:color w:val="000000"/>
        </w:rPr>
        <w:tab/>
      </w:r>
      <w:r w:rsidRPr="007776B3">
        <w:rPr>
          <w:b/>
          <w:color w:val="000000"/>
        </w:rPr>
        <w:tab/>
      </w:r>
      <w:r w:rsidRPr="007776B3">
        <w:rPr>
          <w:b/>
          <w:color w:val="000000"/>
        </w:rPr>
        <w:tab/>
      </w:r>
      <w:r w:rsidRPr="007776B3">
        <w:rPr>
          <w:b/>
          <w:color w:val="000000"/>
        </w:rPr>
        <w:tab/>
        <w:t>b) 2</w:t>
      </w:r>
      <w:r w:rsidRPr="007776B3">
        <w:rPr>
          <w:b/>
          <w:color w:val="000000"/>
        </w:rPr>
        <w:tab/>
      </w:r>
      <w:r w:rsidRPr="007776B3">
        <w:rPr>
          <w:b/>
          <w:color w:val="000000"/>
        </w:rPr>
        <w:tab/>
      </w:r>
      <w:r w:rsidRPr="007776B3">
        <w:rPr>
          <w:b/>
          <w:color w:val="000000"/>
        </w:rPr>
        <w:tab/>
      </w:r>
      <w:r w:rsidRPr="007776B3">
        <w:rPr>
          <w:b/>
          <w:color w:val="000000"/>
        </w:rPr>
        <w:tab/>
        <w:t>c) 1 i 2</w:t>
      </w:r>
    </w:p>
    <w:p w:rsidR="005A6374" w:rsidRPr="00FC2BD7" w:rsidRDefault="005A6374" w:rsidP="005A6374">
      <w:pPr>
        <w:spacing w:after="0" w:line="240" w:lineRule="auto"/>
        <w:ind w:left="-284" w:right="-285"/>
        <w:jc w:val="both"/>
        <w:rPr>
          <w:color w:val="000000"/>
        </w:rPr>
      </w:pPr>
    </w:p>
    <w:p w:rsidR="005A6374" w:rsidRDefault="005A6374" w:rsidP="005A637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5A6374" w:rsidRDefault="005A6374" w:rsidP="005A637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5A6374" w:rsidRPr="007633DC" w:rsidRDefault="005A6374" w:rsidP="005A637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5A6374" w:rsidRPr="005A6374" w:rsidRDefault="005A6374" w:rsidP="005A6374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5A6374" w:rsidRPr="00B01628" w:rsidRDefault="005A6374" w:rsidP="005A6374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5A6374" w:rsidRPr="00B01628" w:rsidRDefault="005A6374" w:rsidP="005A6374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5A6374" w:rsidRPr="00B62E4F" w:rsidTr="008D3A90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74" w:rsidRPr="00B62E4F" w:rsidRDefault="005A6374" w:rsidP="008D3A9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A6374" w:rsidRPr="00B62E4F" w:rsidTr="008D3A90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374" w:rsidRPr="00B62E4F" w:rsidRDefault="005A6374" w:rsidP="008D3A9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74" w:rsidRPr="00B62E4F" w:rsidRDefault="005A6374" w:rsidP="008D3A9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A6374" w:rsidRPr="00B62E4F" w:rsidTr="008D3A9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 xml:space="preserve">otolaryngologii lub </w:t>
            </w:r>
            <w:r w:rsidRPr="00241B63">
              <w:t>specjalizacji z zakresu</w:t>
            </w:r>
            <w:r>
              <w:t xml:space="preserve"> otorynolaryngologii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9F21F0" w:rsidRDefault="005A6374" w:rsidP="008D3A9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Formularz cenowy </w:t>
            </w:r>
            <w:r>
              <w:rPr>
                <w:rFonts w:ascii="Calibri" w:hAnsi="Calibri"/>
                <w:sz w:val="22"/>
                <w:szCs w:val="22"/>
              </w:rPr>
              <w:t xml:space="preserve">dla Zadania nr 1 </w:t>
            </w:r>
            <w:r w:rsidRPr="009F21F0">
              <w:rPr>
                <w:rFonts w:ascii="Calibri" w:hAnsi="Calibri"/>
                <w:sz w:val="22"/>
                <w:szCs w:val="22"/>
              </w:rPr>
              <w:t>(załącznik nr 4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F21F0">
              <w:rPr>
                <w:rFonts w:ascii="Calibri" w:hAnsi="Calibri"/>
                <w:sz w:val="22"/>
                <w:szCs w:val="22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9F21F0" w:rsidRDefault="005A6374" w:rsidP="008D3A9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Formularz cenowy </w:t>
            </w:r>
            <w:r>
              <w:rPr>
                <w:rFonts w:ascii="Calibri" w:hAnsi="Calibri"/>
                <w:sz w:val="22"/>
                <w:szCs w:val="22"/>
              </w:rPr>
              <w:t xml:space="preserve">dla Zadania nr 2 </w:t>
            </w:r>
            <w:r w:rsidRPr="009F21F0">
              <w:rPr>
                <w:rFonts w:ascii="Calibri" w:hAnsi="Calibri"/>
                <w:sz w:val="22"/>
                <w:szCs w:val="22"/>
              </w:rPr>
              <w:t>(załącznik nr 4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9F21F0">
              <w:rPr>
                <w:rFonts w:ascii="Calibri" w:hAnsi="Calibri"/>
                <w:sz w:val="22"/>
                <w:szCs w:val="22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9F21F0" w:rsidRDefault="005A6374" w:rsidP="008D3A9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5A6374" w:rsidRPr="009F21F0" w:rsidRDefault="005A6374" w:rsidP="008D3A9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5A6374" w:rsidRPr="009F21F0" w:rsidRDefault="005A6374" w:rsidP="008D3A9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374" w:rsidRPr="00B62E4F" w:rsidTr="008D3A90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B62E4F" w:rsidRDefault="005A6374" w:rsidP="008D3A9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374" w:rsidRPr="00241B63" w:rsidRDefault="005A6374" w:rsidP="008D3A9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A6374" w:rsidRPr="00241B63" w:rsidRDefault="005A6374" w:rsidP="008D3A9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374" w:rsidRPr="00B62E4F" w:rsidRDefault="005A6374" w:rsidP="008D3A9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6374" w:rsidRPr="00B62E4F" w:rsidRDefault="005A6374" w:rsidP="005A637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5A6374" w:rsidRPr="00B62E4F" w:rsidRDefault="005A6374" w:rsidP="005A6374">
      <w:pPr>
        <w:pStyle w:val="Styl"/>
        <w:spacing w:line="276" w:lineRule="auto"/>
        <w:rPr>
          <w:rFonts w:ascii="Calibri" w:hAnsi="Calibri" w:cs="Calibri"/>
        </w:rPr>
      </w:pPr>
    </w:p>
    <w:p w:rsidR="005A6374" w:rsidRPr="00B62E4F" w:rsidRDefault="005A6374" w:rsidP="005A6374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5A6374" w:rsidRPr="00B9129B" w:rsidRDefault="005A6374" w:rsidP="005A6374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5A6374" w:rsidRDefault="005A6374" w:rsidP="005A6374">
      <w:pPr>
        <w:spacing w:after="0" w:line="240" w:lineRule="auto"/>
        <w:ind w:left="6356" w:firstLine="227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B62E4F">
        <w:rPr>
          <w:b/>
          <w:color w:val="000000"/>
        </w:rPr>
        <w:t xml:space="preserve"> do Ogłoszenia </w:t>
      </w:r>
    </w:p>
    <w:p w:rsidR="005A6374" w:rsidRPr="00B62E4F" w:rsidRDefault="005A6374" w:rsidP="005A6374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5A6374" w:rsidRPr="00B62E4F" w:rsidRDefault="005A6374" w:rsidP="005A637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5A6374" w:rsidRPr="00B62E4F" w:rsidRDefault="005A6374" w:rsidP="005A63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A6374" w:rsidRPr="00B62E4F" w:rsidRDefault="005A6374" w:rsidP="005A637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5A6374" w:rsidRPr="00B62E4F" w:rsidRDefault="005A6374" w:rsidP="005A63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5A6374" w:rsidRPr="00B62E4F" w:rsidRDefault="005A6374" w:rsidP="005A6374">
      <w:pPr>
        <w:spacing w:after="0" w:line="240" w:lineRule="auto"/>
        <w:rPr>
          <w:color w:val="000000"/>
          <w:sz w:val="20"/>
          <w:szCs w:val="20"/>
        </w:rPr>
      </w:pPr>
    </w:p>
    <w:p w:rsidR="005A6374" w:rsidRPr="00B62E4F" w:rsidRDefault="005A6374" w:rsidP="005A63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5A6374" w:rsidRPr="00B62E4F" w:rsidRDefault="005A6374" w:rsidP="005A637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5A6374" w:rsidRPr="00300DDF" w:rsidRDefault="005A6374" w:rsidP="005A6374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otolaryngologii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>- 2 Zadania (3 osoby).</w:t>
      </w:r>
    </w:p>
    <w:p w:rsidR="005A6374" w:rsidRPr="00B62E4F" w:rsidRDefault="005A6374" w:rsidP="005A6374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5A6374" w:rsidRPr="00941254" w:rsidRDefault="005A6374" w:rsidP="005A6374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 w:rsidRPr="00941254">
        <w:rPr>
          <w:rFonts w:ascii="Calibri" w:hAnsi="Calibri"/>
          <w:color w:val="000000"/>
          <w:szCs w:val="24"/>
          <w:u w:val="single"/>
          <w:lang w:val="pl-PL"/>
        </w:rPr>
        <w:t xml:space="preserve"> dla Zadania nr 1</w:t>
      </w:r>
    </w:p>
    <w:p w:rsidR="005A6374" w:rsidRPr="00B62E4F" w:rsidRDefault="005A6374" w:rsidP="005A637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5A6374" w:rsidRPr="00B62E4F" w:rsidRDefault="005A6374" w:rsidP="005A637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5A6374" w:rsidRDefault="005A6374" w:rsidP="005A637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5A6374" w:rsidRDefault="005A6374" w:rsidP="005A637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9898" w:type="dxa"/>
        <w:tblInd w:w="108" w:type="dxa"/>
        <w:tblLayout w:type="fixed"/>
        <w:tblLook w:val="0000"/>
      </w:tblPr>
      <w:tblGrid>
        <w:gridCol w:w="625"/>
        <w:gridCol w:w="2485"/>
        <w:gridCol w:w="1215"/>
        <w:gridCol w:w="2124"/>
        <w:gridCol w:w="1662"/>
        <w:gridCol w:w="1752"/>
        <w:gridCol w:w="35"/>
      </w:tblGrid>
      <w:tr w:rsidR="005A6374" w:rsidTr="008D3A90">
        <w:trPr>
          <w:gridAfter w:val="1"/>
          <w:wAfter w:w="35" w:type="dxa"/>
          <w:trHeight w:val="14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Oczekiwana liczba świadczeń w trakcie trwania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umowy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 dla 1 osoby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Szacunkowa deklarowana liczba świadczeń w trakcie trwania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umowy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- nie może być wyższa niż oczekiwana liczba świadczeń oraz nie może wynosić 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Cena jednostkowa za świadczenie PLN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Wartość PLN </w:t>
            </w:r>
          </w:p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(4x5 =6)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Procedury otolaryngologiczne</w:t>
            </w:r>
          </w:p>
        </w:tc>
      </w:tr>
      <w:tr w:rsidR="005A6374" w:rsidTr="008D3A90">
        <w:trPr>
          <w:gridAfter w:val="1"/>
          <w:wAfter w:w="35" w:type="dxa"/>
          <w:trHeight w:val="4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01 KOMPLEKSOWE ZABIEGI JAMY USTNEJ, GARDŁA I KRTANI</w:t>
            </w:r>
          </w:p>
        </w:tc>
      </w:tr>
      <w:tr w:rsidR="005A6374" w:rsidTr="008D3A90">
        <w:trPr>
          <w:gridAfter w:val="1"/>
          <w:wAfter w:w="35" w:type="dxa"/>
          <w:trHeight w:val="33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3426,00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4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3140,00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2855,00zł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3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02 DUŻE ZABIEGI JAMY USTNEJ, GARDŁA I KRTANI</w:t>
            </w:r>
          </w:p>
        </w:tc>
      </w:tr>
      <w:tr w:rsidR="005A6374" w:rsidTr="008D3A90">
        <w:trPr>
          <w:gridAfter w:val="1"/>
          <w:wAfter w:w="35" w:type="dxa"/>
          <w:trHeight w:val="46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748,00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56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685,00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47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623,00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03 USUNIĘCIE MIGDAŁKÓW I INNE ZABIEGI JAMY USTNEJ, GARDŁA I KRTANI</w:t>
            </w:r>
          </w:p>
        </w:tc>
      </w:tr>
      <w:tr w:rsidR="005A6374" w:rsidTr="008D3A90">
        <w:trPr>
          <w:gridAfter w:val="1"/>
          <w:wAfter w:w="35" w:type="dxa"/>
          <w:trHeight w:val="38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482,00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5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442,00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41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402,00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06 DUŻE ZABIEGI SZCZĘKOWO- TWARZOWE</w:t>
            </w:r>
          </w:p>
        </w:tc>
      </w:tr>
      <w:tr w:rsidR="005A6374" w:rsidTr="008D3A90">
        <w:trPr>
          <w:gridAfter w:val="1"/>
          <w:wAfter w:w="35" w:type="dxa"/>
          <w:trHeight w:val="5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2460,00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5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2255,00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2050,00zł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07 ŚREDNIE ZABIEGI SZCZĘKOWO- TWARZOWE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949,00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870,00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791,00zł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10 KOMPLEKSOWE ZABIEGI KOREKCYJNE WAD WRODZONYCH TWARZOCZASZKI, JAMY USTNEJ I GARDŁA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3488,00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3197,00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2907,00zł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11 DUŻE ZABIEGI KOREKCYJNE WAD WRODZONYCH TWARZOCZASZKI, JAMY USTNEJ I GARDŁA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2242,00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2055,00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1869,00zł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12 ŚREDNIE ZABIEGI KOREKCYJNE WAD WRODZONYCH TWARZOCZASZKI, JAMY USTNEJ I GARDŁA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996,00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913,00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830,00zł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13 MAŁE ZABIEGI KOREKCYJNE WAD WRODZONYCH TWARZOCZASZKI, JAMY USTNEJ I GARDŁA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498,00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457,00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415,00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14 KOMPLEKSOWE ZABIEGI USZU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2523,00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2313,00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2102,00zł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15 DDUŻE ZABIEGI USZU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1043,00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957,00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870,00zł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16 ŚREDNIE ZABIEGI USZU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311,00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285,00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260,00zł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17 MAŁE ZABIEGI USZU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203,00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185,00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169,00zł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18 KOMPLEKSOWE ZABIEGI NOSA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1464,00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1342,00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1220,00zł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19 DUŻE ZABIEGI NOSA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840,00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770,00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700,00zł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20 ŚREDNIE ZABIEGI NOSA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483,00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442,00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402,00zł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21 MAŁE ZABIEGI NOSA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140,00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128,00 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117,00zł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sz w:val="18"/>
                <w:szCs w:val="18"/>
              </w:rPr>
              <w:t>18.</w:t>
            </w:r>
          </w:p>
        </w:tc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22 DUŻE ZABIEGI ENDOSKOPOWE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888,00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814,00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740,00zł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sz w:val="18"/>
                <w:szCs w:val="18"/>
              </w:rPr>
              <w:t>19.</w:t>
            </w:r>
          </w:p>
        </w:tc>
        <w:tc>
          <w:tcPr>
            <w:tcW w:w="92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PZC 23 ŚREDNIE ZABIEGI ENDOSKOPOWE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530,00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485,00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441,00zł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sz w:val="18"/>
                <w:szCs w:val="18"/>
              </w:rPr>
              <w:t>20.</w:t>
            </w:r>
          </w:p>
        </w:tc>
        <w:tc>
          <w:tcPr>
            <w:tcW w:w="92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 C 57 INNE CHOROBY GARDŁA, USZU I NOSA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1428,00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1309,00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1190,00zł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sz w:val="18"/>
                <w:szCs w:val="18"/>
              </w:rPr>
              <w:t>21.</w:t>
            </w:r>
          </w:p>
        </w:tc>
        <w:tc>
          <w:tcPr>
            <w:tcW w:w="92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 99 INNE PROCEDURY ZABIEGOWE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740,00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678,00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617,00zł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sz w:val="18"/>
                <w:szCs w:val="18"/>
              </w:rPr>
              <w:t>22.</w:t>
            </w:r>
          </w:p>
        </w:tc>
        <w:tc>
          <w:tcPr>
            <w:tcW w:w="92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PZK 02 ZABIEGI DOTYCZĄCE TARCZYCY I PRZYTARCZYC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1137,00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1042,00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948,00zł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sz w:val="18"/>
                <w:szCs w:val="18"/>
              </w:rPr>
              <w:t>23.</w:t>
            </w:r>
          </w:p>
        </w:tc>
        <w:tc>
          <w:tcPr>
            <w:tcW w:w="92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PZA 03 ŚREDNIE ZABIEGI WEWNĄTRZCZASZKOWE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1852,00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1698,00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1544,00zł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sz w:val="18"/>
                <w:szCs w:val="18"/>
              </w:rPr>
              <w:t>24.</w:t>
            </w:r>
          </w:p>
        </w:tc>
        <w:tc>
          <w:tcPr>
            <w:tcW w:w="92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>świadczenia z grupy P 36 POWAŻNE CHOROBY GARDŁA, USZU I NOSA</w:t>
            </w: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cs="Arial"/>
                <w:sz w:val="18"/>
                <w:szCs w:val="18"/>
              </w:rPr>
              <w:t>dla dzieci do ukończenia 3  </w:t>
            </w:r>
            <w:proofErr w:type="spellStart"/>
            <w:r>
              <w:rPr>
                <w:rFonts w:cs="Arial"/>
                <w:sz w:val="18"/>
                <w:szCs w:val="18"/>
              </w:rPr>
              <w:t>r.ż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778,00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w wieku od 3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do ukończenia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713,00 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dla dzieci powyżej 9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649,00zł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3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Dyżury medyczne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6374" w:rsidTr="008D3A90">
        <w:trPr>
          <w:gridAfter w:val="1"/>
          <w:wAfter w:w="35" w:type="dxa"/>
          <w:trHeight w:val="4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sz w:val="18"/>
                <w:szCs w:val="18"/>
                <w:lang w:eastAsia="en-US"/>
              </w:rPr>
              <w:t xml:space="preserve">Dyżur medyczny w oddziale otolaryngologii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168h/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m-ąc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100,00 zł/h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Tr="008D3A90">
        <w:trPr>
          <w:trHeight w:val="4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Łączna wartość brutto PLN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A6374" w:rsidRDefault="005A6374" w:rsidP="008D3A90">
            <w:pPr>
              <w:snapToGrid w:val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A6374" w:rsidRDefault="005A6374" w:rsidP="005A6374">
      <w:pPr>
        <w:pStyle w:val="Tekstpodstawowy2"/>
        <w:spacing w:line="240" w:lineRule="auto"/>
        <w:rPr>
          <w:rFonts w:ascii="Verdana" w:hAnsi="Verdana"/>
          <w:sz w:val="16"/>
          <w:szCs w:val="16"/>
        </w:rPr>
      </w:pPr>
    </w:p>
    <w:p w:rsidR="005A6374" w:rsidRDefault="005A6374" w:rsidP="005A6374">
      <w:pPr>
        <w:pStyle w:val="Tekstpodstawowy2"/>
        <w:spacing w:after="100" w:afterAutospacing="1" w:line="240" w:lineRule="auto"/>
        <w:rPr>
          <w:lang w:val="pl-PL"/>
        </w:rPr>
      </w:pPr>
      <w:r w:rsidRPr="00CD68FF">
        <w:t xml:space="preserve">Łączna </w:t>
      </w:r>
      <w:r>
        <w:t>wartość</w:t>
      </w:r>
      <w:r w:rsidRPr="00CD68FF">
        <w:t xml:space="preserve"> oferty wynosi ................................... brutto PLN </w:t>
      </w:r>
    </w:p>
    <w:p w:rsidR="005A6374" w:rsidRPr="00BA00A1" w:rsidRDefault="005A6374" w:rsidP="005A6374">
      <w:pPr>
        <w:pStyle w:val="Tekstpodstawowy2"/>
        <w:spacing w:after="100" w:afterAutospacing="1" w:line="240" w:lineRule="auto"/>
        <w:rPr>
          <w:lang w:val="pl-PL"/>
        </w:rPr>
      </w:pPr>
      <w:r>
        <w:t xml:space="preserve">(słownie: </w:t>
      </w:r>
      <w:r w:rsidRPr="00CD68FF">
        <w:t>……………………………………………………………….…</w:t>
      </w:r>
      <w:r>
        <w:t>………………………………</w:t>
      </w:r>
      <w:r w:rsidRPr="00CD68FF">
        <w:t>..........................</w:t>
      </w:r>
      <w:r>
        <w:t>.......................</w:t>
      </w:r>
      <w:r w:rsidRPr="00CD68FF">
        <w:t>),</w:t>
      </w:r>
      <w:r w:rsidRPr="005D3F08">
        <w:t xml:space="preserve"> ustalona na podstawie szacunkowej deklarowanej liczby świadczeń w okresie </w:t>
      </w:r>
      <w:r>
        <w:t xml:space="preserve">trwania </w:t>
      </w:r>
      <w:proofErr w:type="spellStart"/>
      <w:r w:rsidRPr="005D3F08">
        <w:t>umowy</w:t>
      </w:r>
      <w:proofErr w:type="spellEnd"/>
      <w:r w:rsidRPr="005D3F08">
        <w:t xml:space="preserve"> razy cena jednostkowa za świadczenie</w:t>
      </w:r>
      <w:r>
        <w:t>.</w:t>
      </w:r>
    </w:p>
    <w:p w:rsidR="005A6374" w:rsidRDefault="005A6374" w:rsidP="005A6374">
      <w:pPr>
        <w:spacing w:after="0" w:line="240" w:lineRule="auto"/>
        <w:rPr>
          <w:rFonts w:cs="Arial"/>
          <w:b/>
          <w:color w:val="000000"/>
        </w:rPr>
      </w:pPr>
    </w:p>
    <w:p w:rsidR="005A6374" w:rsidRPr="00BA00A1" w:rsidRDefault="005A6374" w:rsidP="005A6374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5A6374" w:rsidRPr="00B62E4F" w:rsidRDefault="005A6374" w:rsidP="005A6374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5A6374" w:rsidRPr="00B62E4F" w:rsidRDefault="005A6374" w:rsidP="005A6374">
      <w:pPr>
        <w:tabs>
          <w:tab w:val="left" w:pos="5940"/>
        </w:tabs>
        <w:spacing w:after="0" w:line="240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5A6374" w:rsidRPr="00B62E4F" w:rsidTr="008D3A9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5A6374" w:rsidRPr="00B62E4F" w:rsidTr="008D3A9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5A6374" w:rsidRPr="00B62E4F" w:rsidTr="008D3A9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5A6374" w:rsidRPr="00B62E4F" w:rsidRDefault="005A6374" w:rsidP="005A637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>W przypadku, gdy Oferent nie wskaże w Formularzu asortymentow</w:t>
      </w:r>
      <w:r>
        <w:rPr>
          <w:rFonts w:cs="Tahoma"/>
          <w:bCs/>
          <w:i/>
          <w:kern w:val="2"/>
          <w:sz w:val="20"/>
          <w:szCs w:val="20"/>
        </w:rPr>
        <w:t>o - cenowym informacji o tym, 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5A6374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5A6374" w:rsidRPr="00B62E4F" w:rsidRDefault="005A6374" w:rsidP="005A637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5A6374" w:rsidRDefault="005A6374" w:rsidP="005A637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5A6374" w:rsidRDefault="005A6374" w:rsidP="005A6374">
      <w:pPr>
        <w:spacing w:after="0" w:line="240" w:lineRule="auto"/>
        <w:jc w:val="center"/>
        <w:rPr>
          <w:color w:val="000000"/>
        </w:rPr>
      </w:pPr>
    </w:p>
    <w:p w:rsidR="005A6374" w:rsidRPr="000C5553" w:rsidRDefault="005A6374" w:rsidP="005A6374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5A6374" w:rsidRPr="00B62E4F" w:rsidRDefault="005A6374" w:rsidP="005A6374">
      <w:pPr>
        <w:spacing w:after="0" w:line="240" w:lineRule="auto"/>
        <w:jc w:val="center"/>
        <w:rPr>
          <w:color w:val="000000"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Pr="00B62E4F" w:rsidRDefault="005A6374" w:rsidP="005A6374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b</w:t>
      </w:r>
      <w:r w:rsidRPr="00B62E4F">
        <w:rPr>
          <w:b/>
          <w:color w:val="000000"/>
        </w:rPr>
        <w:t xml:space="preserve"> do Ogłoszenia </w:t>
      </w:r>
    </w:p>
    <w:p w:rsidR="005A6374" w:rsidRPr="00B62E4F" w:rsidRDefault="005A6374" w:rsidP="005A6374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5A6374" w:rsidRPr="00B62E4F" w:rsidRDefault="005A6374" w:rsidP="005A637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5A6374" w:rsidRPr="00B62E4F" w:rsidRDefault="005A6374" w:rsidP="005A63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A6374" w:rsidRPr="00B62E4F" w:rsidRDefault="005A6374" w:rsidP="005A637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5A6374" w:rsidRPr="00B62E4F" w:rsidRDefault="005A6374" w:rsidP="005A63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5A6374" w:rsidRPr="00B62E4F" w:rsidRDefault="005A6374" w:rsidP="005A6374">
      <w:pPr>
        <w:spacing w:after="0" w:line="240" w:lineRule="auto"/>
        <w:rPr>
          <w:color w:val="000000"/>
          <w:sz w:val="20"/>
          <w:szCs w:val="20"/>
        </w:rPr>
      </w:pPr>
    </w:p>
    <w:p w:rsidR="005A6374" w:rsidRPr="00B62E4F" w:rsidRDefault="005A6374" w:rsidP="005A637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5A6374" w:rsidRPr="00B62E4F" w:rsidRDefault="005A6374" w:rsidP="005A637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5A6374" w:rsidRPr="00300DDF" w:rsidRDefault="005A6374" w:rsidP="005A6374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otolaryngologii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>- 2 Zadania (3 osoby).</w:t>
      </w:r>
    </w:p>
    <w:p w:rsidR="005A6374" w:rsidRPr="00B62E4F" w:rsidRDefault="005A6374" w:rsidP="005A6374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5A6374" w:rsidRPr="00941254" w:rsidRDefault="005A6374" w:rsidP="005A6374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 w:rsidRPr="00941254">
        <w:rPr>
          <w:rFonts w:ascii="Calibri" w:hAnsi="Calibri"/>
          <w:color w:val="000000"/>
          <w:szCs w:val="24"/>
          <w:u w:val="single"/>
          <w:lang w:val="pl-PL"/>
        </w:rPr>
        <w:t xml:space="preserve"> dla Zadania nr 2</w:t>
      </w:r>
    </w:p>
    <w:p w:rsidR="005A6374" w:rsidRPr="00B62E4F" w:rsidRDefault="005A6374" w:rsidP="005A637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5A6374" w:rsidRPr="00B62E4F" w:rsidRDefault="005A6374" w:rsidP="005A637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5A6374" w:rsidRDefault="005A6374" w:rsidP="005A637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5A6374" w:rsidRDefault="005A6374" w:rsidP="005A637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485"/>
        <w:gridCol w:w="1488"/>
        <w:gridCol w:w="1744"/>
        <w:gridCol w:w="1662"/>
        <w:gridCol w:w="1742"/>
      </w:tblGrid>
      <w:tr w:rsidR="005A6374" w:rsidRPr="00F565C7" w:rsidTr="008D3A90">
        <w:trPr>
          <w:trHeight w:val="144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85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O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czekiwana liczba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świadczeń 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w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trakcie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 trwania </w:t>
            </w:r>
            <w:proofErr w:type="spellStart"/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umowy</w:t>
            </w:r>
            <w:proofErr w:type="spellEnd"/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- dla 1 osoby</w:t>
            </w:r>
          </w:p>
        </w:tc>
        <w:tc>
          <w:tcPr>
            <w:tcW w:w="1744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Szacunkowa deklarowana liczba świadczeń w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trakcie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 trwania </w:t>
            </w:r>
            <w:proofErr w:type="spellStart"/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umowy</w:t>
            </w:r>
            <w:proofErr w:type="spellEnd"/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Cena jednostkowa za świadczenie PLN</w:t>
            </w:r>
          </w:p>
        </w:tc>
        <w:tc>
          <w:tcPr>
            <w:tcW w:w="1742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Wartość PLN (kol. nr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. x kol. nr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5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85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44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74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6.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Procedury otolaryngologiczne</w:t>
            </w:r>
          </w:p>
        </w:tc>
      </w:tr>
      <w:tr w:rsidR="005A6374" w:rsidRPr="00F565C7" w:rsidTr="008D3A90">
        <w:trPr>
          <w:trHeight w:val="48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121" w:type="dxa"/>
            <w:gridSpan w:val="5"/>
            <w:shd w:val="clear" w:color="auto" w:fill="auto"/>
            <w:vAlign w:val="center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587F7A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PZC02 Duże zabiegi jamy ustnej, gardła i krtani</w:t>
            </w:r>
          </w:p>
        </w:tc>
      </w:tr>
      <w:tr w:rsidR="005A6374" w:rsidRPr="00F565C7" w:rsidTr="008D3A90">
        <w:trPr>
          <w:trHeight w:val="337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748,00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457"/>
        </w:trPr>
        <w:tc>
          <w:tcPr>
            <w:tcW w:w="626" w:type="dxa"/>
            <w:shd w:val="clear" w:color="auto" w:fill="auto"/>
            <w:hideMark/>
          </w:tcPr>
          <w:p w:rsidR="005A6374" w:rsidRPr="00587F7A" w:rsidRDefault="005A6374" w:rsidP="008D3A90">
            <w:pPr>
              <w:rPr>
                <w:rFonts w:ascii="Myriad Pro" w:eastAsia="Calibri" w:hAnsi="Myriad Pro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w wieku </w:t>
            </w:r>
            <w:r>
              <w:rPr>
                <w:rFonts w:eastAsia="Calibri"/>
                <w:sz w:val="16"/>
                <w:szCs w:val="16"/>
                <w:lang w:eastAsia="en-US"/>
              </w:rPr>
              <w:t>od</w:t>
            </w: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 3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do ukończenia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685,00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67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623,00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31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587F7A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PZC03 Usunięcie migdałków i inne zabiegi jamy ustnej, gardła i krtani</w:t>
            </w:r>
          </w:p>
        </w:tc>
      </w:tr>
      <w:tr w:rsidR="005A6374" w:rsidRPr="00F565C7" w:rsidTr="008D3A90">
        <w:trPr>
          <w:trHeight w:val="469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482,00 zł</w:t>
            </w: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561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w wieku </w:t>
            </w:r>
            <w:r>
              <w:rPr>
                <w:rFonts w:eastAsia="Calibri"/>
                <w:sz w:val="16"/>
                <w:szCs w:val="16"/>
                <w:lang w:eastAsia="en-US"/>
              </w:rPr>
              <w:t>od</w:t>
            </w: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 3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do ukończenia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442,00 zł</w:t>
            </w: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471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402,00 zł</w:t>
            </w: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421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3A51B4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PZC13 Małe zabiegi korekcyjne wad wrodzonych twarzoczaszki, jamy ustnej i gardła</w:t>
            </w:r>
          </w:p>
        </w:tc>
      </w:tr>
      <w:tr w:rsidR="005A6374" w:rsidRPr="00F565C7" w:rsidTr="008D3A90">
        <w:trPr>
          <w:trHeight w:val="381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498,00 zł</w:t>
            </w: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501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w wieku </w:t>
            </w:r>
            <w:r>
              <w:rPr>
                <w:rFonts w:eastAsia="Calibri"/>
                <w:sz w:val="16"/>
                <w:szCs w:val="16"/>
                <w:lang w:eastAsia="en-US"/>
              </w:rPr>
              <w:t>od</w:t>
            </w: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 3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do ukończenia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457,00 zł</w:t>
            </w: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411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415,00 zł</w:t>
            </w: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705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3A51B4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PZC14 Kompleksowe zabiegi uszu</w:t>
            </w:r>
          </w:p>
        </w:tc>
      </w:tr>
      <w:tr w:rsidR="005A6374" w:rsidRPr="00F565C7" w:rsidTr="008D3A90">
        <w:trPr>
          <w:trHeight w:val="513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2523,00 zł</w:t>
            </w: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563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2313,00 zł</w:t>
            </w: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2102,00zł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3A51B4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PZC15 Duże zabiegi uszu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1043,00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957,00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870,00zł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3A51B4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PZC16 Średnie zabiegi uszu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311,00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285,00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260,00zł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3A51B4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PZC17 Małe zabiegi uszu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203,00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185,00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169,00zł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281B46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PZC18 Kompleksowe zabiegi nosa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1464,00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1342,00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1220,00zł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281B46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PZC19 Duże zabiegi nosa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840,00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770,00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700,00zł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281B46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PZC20 Średnie zabiegi nosa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483,00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442,00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402,00zł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281B46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PZC21 Małe zabiegi nosa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140,00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</w:t>
            </w:r>
            <w:r w:rsidRPr="003A51B4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128,00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117,00zł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281B46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PZC23 Średnie zabiegi endoskopowe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530,00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485,00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441,00zł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281B46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 C57 INNE CHOROBY GARDŁA, USZU I NOSA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1428,00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1309,00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1190,00zł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281B46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PZ99 INNE PROCEDURY ZABIEGOWE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740,00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678,00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617,00zł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121" w:type="dxa"/>
            <w:gridSpan w:val="5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281B46">
              <w:rPr>
                <w:rFonts w:ascii="Myriad Pro" w:eastAsia="Calibri" w:hAnsi="Myriad Pro"/>
                <w:sz w:val="18"/>
                <w:szCs w:val="18"/>
                <w:lang w:eastAsia="en-US"/>
              </w:rPr>
              <w:t>świadczenia z grupy PZK02 ZABIEGI DOTYCZĄCE TARCZYCY I PRZYTARCZYC</w:t>
            </w: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cs="Arial"/>
                <w:sz w:val="16"/>
                <w:szCs w:val="16"/>
              </w:rPr>
            </w:pPr>
            <w:r w:rsidRPr="00587F7A">
              <w:rPr>
                <w:rFonts w:cs="Arial"/>
                <w:sz w:val="16"/>
                <w:szCs w:val="16"/>
              </w:rPr>
              <w:t>dla dzieci do ukończenia 3  </w:t>
            </w:r>
            <w:proofErr w:type="spellStart"/>
            <w:r w:rsidRPr="00587F7A">
              <w:rPr>
                <w:rFonts w:cs="Arial"/>
                <w:sz w:val="16"/>
                <w:szCs w:val="16"/>
              </w:rPr>
              <w:t>r.ż</w:t>
            </w:r>
            <w:proofErr w:type="spellEnd"/>
            <w:r w:rsidRPr="00587F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1137,00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3A51B4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dla dzieci w wieku od 3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 xml:space="preserve">. do ukończenia 9 </w:t>
            </w:r>
            <w:proofErr w:type="spellStart"/>
            <w:r w:rsidRPr="003A51B4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3A51B4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3A51B4" w:rsidRDefault="005A6374" w:rsidP="008D3A90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1042,00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5A6374" w:rsidRPr="00587F7A" w:rsidRDefault="005A6374" w:rsidP="008D3A9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7F7A">
              <w:rPr>
                <w:rFonts w:eastAsia="Calibri"/>
                <w:sz w:val="16"/>
                <w:szCs w:val="16"/>
                <w:lang w:eastAsia="en-US"/>
              </w:rPr>
              <w:t xml:space="preserve">dla dzieci powyżej 9 </w:t>
            </w:r>
            <w:proofErr w:type="spellStart"/>
            <w:r w:rsidRPr="00587F7A">
              <w:rPr>
                <w:rFonts w:eastAsia="Calibri"/>
                <w:sz w:val="16"/>
                <w:szCs w:val="16"/>
                <w:lang w:eastAsia="en-US"/>
              </w:rPr>
              <w:t>r.ż</w:t>
            </w:r>
            <w:proofErr w:type="spellEnd"/>
            <w:r w:rsidRPr="00587F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948,00zł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2485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Dyżury medyczne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480"/>
        </w:trPr>
        <w:tc>
          <w:tcPr>
            <w:tcW w:w="626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  <w:hideMark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Dyżur medyczny w oddziale otolaryngologii</w:t>
            </w:r>
          </w:p>
        </w:tc>
        <w:tc>
          <w:tcPr>
            <w:tcW w:w="1488" w:type="dxa"/>
            <w:shd w:val="clear" w:color="auto" w:fill="auto"/>
            <w:hideMark/>
          </w:tcPr>
          <w:p w:rsidR="005A6374" w:rsidRDefault="005A6374" w:rsidP="008D3A9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168h/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m-ąc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hideMark/>
          </w:tcPr>
          <w:p w:rsidR="005A6374" w:rsidRPr="00F565C7" w:rsidRDefault="005A6374" w:rsidP="008D3A90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100,00 zł/h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6374" w:rsidRPr="00F565C7" w:rsidTr="008D3A90">
        <w:trPr>
          <w:trHeight w:val="480"/>
        </w:trPr>
        <w:tc>
          <w:tcPr>
            <w:tcW w:w="626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Łączna wartość brutto PLN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6374" w:rsidRPr="00F565C7" w:rsidRDefault="005A6374" w:rsidP="008D3A90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A6374" w:rsidRDefault="005A6374" w:rsidP="005A6374">
      <w:pPr>
        <w:pStyle w:val="Tekstpodstawowy2"/>
        <w:spacing w:line="240" w:lineRule="auto"/>
        <w:rPr>
          <w:rFonts w:ascii="Verdana" w:hAnsi="Verdana"/>
          <w:sz w:val="16"/>
          <w:szCs w:val="16"/>
        </w:rPr>
      </w:pPr>
    </w:p>
    <w:p w:rsidR="005A6374" w:rsidRDefault="005A6374" w:rsidP="005A6374">
      <w:pPr>
        <w:pStyle w:val="Tekstpodstawowy2"/>
        <w:spacing w:after="100" w:afterAutospacing="1" w:line="240" w:lineRule="auto"/>
        <w:rPr>
          <w:lang w:val="pl-PL"/>
        </w:rPr>
      </w:pPr>
      <w:r w:rsidRPr="00CD68FF">
        <w:t xml:space="preserve">Łączna </w:t>
      </w:r>
      <w:r>
        <w:t>wartość</w:t>
      </w:r>
      <w:r w:rsidRPr="00CD68FF">
        <w:t xml:space="preserve"> oferty wynosi ................................... brutto PLN </w:t>
      </w:r>
    </w:p>
    <w:p w:rsidR="005A6374" w:rsidRPr="00BA00A1" w:rsidRDefault="005A6374" w:rsidP="005A6374">
      <w:pPr>
        <w:pStyle w:val="Tekstpodstawowy2"/>
        <w:spacing w:after="100" w:afterAutospacing="1" w:line="240" w:lineRule="auto"/>
        <w:rPr>
          <w:lang w:val="pl-PL"/>
        </w:rPr>
      </w:pPr>
      <w:r>
        <w:t xml:space="preserve">(słownie: </w:t>
      </w:r>
      <w:r w:rsidRPr="00CD68FF">
        <w:t>……………………………………………………………….…</w:t>
      </w:r>
      <w:r>
        <w:t>………………………………</w:t>
      </w:r>
      <w:r w:rsidRPr="00CD68FF">
        <w:t>..........................</w:t>
      </w:r>
      <w:r>
        <w:t>.......................</w:t>
      </w:r>
      <w:r w:rsidRPr="00CD68FF">
        <w:t>),</w:t>
      </w:r>
      <w:r w:rsidRPr="005D3F08">
        <w:t xml:space="preserve"> ustalona na podstawie szacunkowej deklarowanej liczby świadczeń w okresie </w:t>
      </w:r>
      <w:r>
        <w:t xml:space="preserve">trwania </w:t>
      </w:r>
      <w:proofErr w:type="spellStart"/>
      <w:r w:rsidRPr="005D3F08">
        <w:t>umowy</w:t>
      </w:r>
      <w:proofErr w:type="spellEnd"/>
      <w:r w:rsidRPr="005D3F08">
        <w:t xml:space="preserve"> razy cena jednostkowa za świadczenie</w:t>
      </w:r>
      <w:r>
        <w:t>.</w:t>
      </w:r>
    </w:p>
    <w:p w:rsidR="005A6374" w:rsidRDefault="005A6374" w:rsidP="005A6374">
      <w:pPr>
        <w:spacing w:after="0" w:line="240" w:lineRule="auto"/>
        <w:rPr>
          <w:rFonts w:cs="Arial"/>
          <w:b/>
          <w:color w:val="000000"/>
        </w:rPr>
      </w:pPr>
    </w:p>
    <w:p w:rsidR="005A6374" w:rsidRDefault="005A6374" w:rsidP="005A6374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5A6374" w:rsidRPr="005A6374" w:rsidRDefault="005A6374" w:rsidP="005A6374">
      <w:pPr>
        <w:spacing w:after="0" w:line="240" w:lineRule="auto"/>
        <w:rPr>
          <w:strike/>
          <w:color w:val="000000"/>
          <w:sz w:val="20"/>
          <w:szCs w:val="20"/>
        </w:rPr>
      </w:pPr>
    </w:p>
    <w:p w:rsidR="005A6374" w:rsidRPr="000C5553" w:rsidRDefault="005A6374" w:rsidP="005A6374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5A6374" w:rsidRPr="00B62E4F" w:rsidRDefault="005A6374" w:rsidP="005A637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5A6374" w:rsidRDefault="005A6374" w:rsidP="005A6374">
      <w:pPr>
        <w:spacing w:after="0" w:line="240" w:lineRule="auto"/>
        <w:rPr>
          <w:rFonts w:cs="Arial"/>
          <w:b/>
          <w:color w:val="000000"/>
        </w:rPr>
      </w:pPr>
    </w:p>
    <w:p w:rsidR="005A6374" w:rsidRDefault="005A6374" w:rsidP="005A6374">
      <w:pPr>
        <w:spacing w:after="0" w:line="240" w:lineRule="auto"/>
        <w:rPr>
          <w:rFonts w:cs="Arial"/>
          <w:b/>
          <w:color w:val="000000"/>
        </w:rPr>
      </w:pPr>
    </w:p>
    <w:p w:rsidR="005A6374" w:rsidRPr="00BA00A1" w:rsidRDefault="005A6374" w:rsidP="005A6374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5A6374" w:rsidRPr="00B62E4F" w:rsidRDefault="005A6374" w:rsidP="005A6374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5A6374" w:rsidRPr="00B62E4F" w:rsidRDefault="005A6374" w:rsidP="005A6374">
      <w:pPr>
        <w:tabs>
          <w:tab w:val="left" w:pos="5940"/>
        </w:tabs>
        <w:spacing w:after="0" w:line="240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5A6374" w:rsidRPr="00B62E4F" w:rsidTr="008D3A9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5A6374" w:rsidRPr="00B62E4F" w:rsidTr="008D3A9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5A6374" w:rsidRPr="00B62E4F" w:rsidTr="008D3A9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4" w:rsidRPr="00B62E4F" w:rsidRDefault="005A6374" w:rsidP="008D3A9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5A6374" w:rsidRPr="00B62E4F" w:rsidRDefault="005A6374" w:rsidP="005A637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>W przypadku, gdy Oferent nie wskaże w Formularzu asortymentow</w:t>
      </w:r>
      <w:r>
        <w:rPr>
          <w:rFonts w:cs="Tahoma"/>
          <w:bCs/>
          <w:i/>
          <w:kern w:val="2"/>
          <w:sz w:val="20"/>
          <w:szCs w:val="20"/>
        </w:rPr>
        <w:t>o - cenowym informacji o tym, 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5A6374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rPr>
          <w:rFonts w:cs="Arial Narrow"/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5A6374" w:rsidRPr="00B62E4F" w:rsidRDefault="005A6374" w:rsidP="005A637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5A6374" w:rsidRDefault="005A6374" w:rsidP="005A637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6374" w:rsidRPr="00B62E4F" w:rsidRDefault="005A6374" w:rsidP="005A6374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5A6374" w:rsidRPr="00B62E4F" w:rsidRDefault="005A6374" w:rsidP="005A6374">
      <w:pPr>
        <w:pStyle w:val="ListParagraph"/>
        <w:spacing w:after="0" w:line="240" w:lineRule="auto"/>
        <w:ind w:left="0" w:right="-284"/>
        <w:jc w:val="right"/>
      </w:pPr>
    </w:p>
    <w:p w:rsidR="005A6374" w:rsidRDefault="005A6374" w:rsidP="005A6374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5A6374" w:rsidRDefault="005A6374" w:rsidP="005A6374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5A6374" w:rsidRDefault="005A6374" w:rsidP="005A6374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5A6374" w:rsidRPr="00954C7F" w:rsidRDefault="005A6374" w:rsidP="005A6374">
      <w:pPr>
        <w:pStyle w:val="ListParagraph"/>
        <w:spacing w:after="0" w:line="240" w:lineRule="auto"/>
        <w:ind w:left="0" w:right="-29"/>
        <w:jc w:val="both"/>
      </w:pPr>
    </w:p>
    <w:p w:rsidR="005A6374" w:rsidRPr="00954C7F" w:rsidRDefault="005A6374" w:rsidP="005A6374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5A6374" w:rsidRPr="00954C7F" w:rsidTr="008D3A90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6374" w:rsidRPr="00954C7F" w:rsidRDefault="005A6374" w:rsidP="008D3A90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6374" w:rsidRPr="00954C7F" w:rsidRDefault="005A6374" w:rsidP="008D3A90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osób wskazanych</w:t>
            </w:r>
            <w:r w:rsidRPr="00954C7F">
              <w:rPr>
                <w:rFonts w:cs="Czcionka tekstu podstawowego"/>
                <w:b/>
                <w:bCs/>
                <w:color w:val="000000"/>
              </w:rPr>
              <w:t xml:space="preserve"> przez Oferenta do realizacji świadczeń </w:t>
            </w:r>
            <w:r>
              <w:rPr>
                <w:rFonts w:cs="Czcionka tekstu podstawowego"/>
                <w:b/>
                <w:bCs/>
                <w:color w:val="000000"/>
              </w:rPr>
              <w:t>będących przedmiotem zamówienia</w:t>
            </w:r>
          </w:p>
        </w:tc>
      </w:tr>
      <w:tr w:rsidR="005A6374" w:rsidRPr="00954C7F" w:rsidTr="008D3A90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6374" w:rsidRPr="00954C7F" w:rsidRDefault="005A6374" w:rsidP="008D3A9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374" w:rsidRPr="00954C7F" w:rsidRDefault="005A6374" w:rsidP="008D3A9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5A6374" w:rsidRPr="00954C7F" w:rsidTr="008D3A90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6374" w:rsidRPr="00954C7F" w:rsidRDefault="005A6374" w:rsidP="008D3A9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374" w:rsidRPr="00954C7F" w:rsidRDefault="005A6374" w:rsidP="008D3A9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5A6374" w:rsidRPr="00954C7F" w:rsidTr="008D3A90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6374" w:rsidRPr="00954C7F" w:rsidRDefault="005A6374" w:rsidP="008D3A9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374" w:rsidRPr="00954C7F" w:rsidRDefault="005A6374" w:rsidP="008D3A9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5A6374" w:rsidRPr="00954C7F" w:rsidRDefault="005A6374" w:rsidP="005A6374">
      <w:pPr>
        <w:spacing w:after="0" w:line="240" w:lineRule="auto"/>
        <w:jc w:val="right"/>
        <w:rPr>
          <w:b/>
          <w:color w:val="000000"/>
        </w:rPr>
      </w:pPr>
    </w:p>
    <w:p w:rsidR="005A6374" w:rsidRPr="00954C7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954C7F" w:rsidRDefault="005A6374" w:rsidP="005A6374">
      <w:pPr>
        <w:spacing w:after="0" w:line="240" w:lineRule="auto"/>
        <w:rPr>
          <w:b/>
          <w:color w:val="000000"/>
        </w:rPr>
      </w:pPr>
    </w:p>
    <w:p w:rsidR="005A6374" w:rsidRPr="00954C7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954C7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954C7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954C7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954C7F" w:rsidRDefault="005A6374" w:rsidP="005A6374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5A6374" w:rsidRPr="00954C7F" w:rsidRDefault="005A6374" w:rsidP="005A6374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5A6374" w:rsidRPr="00954C7F" w:rsidRDefault="005A6374" w:rsidP="005A6374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5A6374" w:rsidRPr="00954C7F" w:rsidRDefault="005A6374" w:rsidP="005A6374">
      <w:pPr>
        <w:spacing w:after="0" w:line="240" w:lineRule="auto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Default="005A6374" w:rsidP="005A6374">
      <w:pPr>
        <w:spacing w:after="0" w:line="240" w:lineRule="auto"/>
        <w:rPr>
          <w:b/>
          <w:color w:val="000000"/>
        </w:rPr>
      </w:pPr>
    </w:p>
    <w:p w:rsidR="005A6374" w:rsidRDefault="005A6374" w:rsidP="005A6374">
      <w:pPr>
        <w:spacing w:after="0" w:line="240" w:lineRule="auto"/>
        <w:rPr>
          <w:b/>
          <w:color w:val="000000"/>
        </w:rPr>
      </w:pPr>
    </w:p>
    <w:p w:rsidR="005A6374" w:rsidRDefault="005A6374" w:rsidP="005A6374">
      <w:pPr>
        <w:spacing w:after="0" w:line="240" w:lineRule="auto"/>
        <w:jc w:val="right"/>
        <w:rPr>
          <w:b/>
          <w:color w:val="000000"/>
        </w:rPr>
      </w:pPr>
    </w:p>
    <w:p w:rsidR="005A6374" w:rsidRDefault="005A6374" w:rsidP="005A6374">
      <w:pPr>
        <w:spacing w:after="0" w:line="240" w:lineRule="auto"/>
        <w:jc w:val="right"/>
        <w:rPr>
          <w:b/>
          <w:color w:val="000000"/>
        </w:rPr>
      </w:pPr>
    </w:p>
    <w:p w:rsidR="005A6374" w:rsidRPr="00B62E4F" w:rsidRDefault="005A6374" w:rsidP="005A6374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5A6374" w:rsidRPr="00B62E4F" w:rsidRDefault="005A6374" w:rsidP="005A637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6374" w:rsidRPr="00B62E4F" w:rsidRDefault="005A6374" w:rsidP="005A63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5A6374" w:rsidRPr="00B62E4F" w:rsidRDefault="005A6374" w:rsidP="005A637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5A6374" w:rsidRPr="00B62E4F" w:rsidRDefault="005A6374" w:rsidP="005A63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A6374" w:rsidRPr="00B62E4F" w:rsidRDefault="005A6374" w:rsidP="005A63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A6374" w:rsidRPr="00B62E4F" w:rsidRDefault="005A6374" w:rsidP="005A63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A6374" w:rsidRPr="00B62E4F" w:rsidRDefault="005A6374" w:rsidP="005A637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5A6374" w:rsidRPr="00B62E4F" w:rsidRDefault="005A6374" w:rsidP="005A63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5A6374" w:rsidRPr="00B62E4F" w:rsidRDefault="005A6374" w:rsidP="005A63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A6374" w:rsidRPr="00B62E4F" w:rsidRDefault="005A6374" w:rsidP="005A637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5A6374" w:rsidRPr="00B62E4F" w:rsidRDefault="005A6374" w:rsidP="005A63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5A6374" w:rsidRPr="00B62E4F" w:rsidRDefault="005A6374" w:rsidP="005A63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5A6374" w:rsidRPr="00B62E4F" w:rsidRDefault="005A6374" w:rsidP="005A637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5A6374" w:rsidRPr="00B62E4F" w:rsidRDefault="005A6374" w:rsidP="005A637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A6374" w:rsidRPr="00B62E4F" w:rsidRDefault="005A6374" w:rsidP="005A637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A6374" w:rsidRPr="00B62E4F" w:rsidRDefault="005A6374" w:rsidP="005A637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B7151A" w:rsidRPr="005A6374" w:rsidRDefault="005A6374" w:rsidP="005A637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7151A" w:rsidRPr="005A6374" w:rsidSect="006C2F6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74" w:rsidRDefault="005A6374" w:rsidP="005A6374">
      <w:pPr>
        <w:spacing w:after="0" w:line="240" w:lineRule="auto"/>
      </w:pPr>
      <w:r>
        <w:separator/>
      </w:r>
    </w:p>
  </w:endnote>
  <w:endnote w:type="continuationSeparator" w:id="0">
    <w:p w:rsidR="005A6374" w:rsidRDefault="005A6374" w:rsidP="005A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EE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F9" w:rsidRDefault="005A63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1F9" w:rsidRDefault="005A63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F9" w:rsidRDefault="005A637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5471F9" w:rsidRDefault="005A6374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74" w:rsidRDefault="005A6374" w:rsidP="005A6374">
      <w:pPr>
        <w:spacing w:after="0" w:line="240" w:lineRule="auto"/>
      </w:pPr>
      <w:r>
        <w:separator/>
      </w:r>
    </w:p>
  </w:footnote>
  <w:footnote w:type="continuationSeparator" w:id="0">
    <w:p w:rsidR="005A6374" w:rsidRDefault="005A6374" w:rsidP="005A6374">
      <w:pPr>
        <w:spacing w:after="0" w:line="240" w:lineRule="auto"/>
      </w:pPr>
      <w:r>
        <w:continuationSeparator/>
      </w:r>
    </w:p>
  </w:footnote>
  <w:footnote w:id="1">
    <w:p w:rsidR="005A6374" w:rsidRPr="00283BA7" w:rsidRDefault="005A6374" w:rsidP="005A63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5A6374" w:rsidRPr="00283BA7" w:rsidRDefault="005A6374" w:rsidP="005A63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F9" w:rsidRPr="00334649" w:rsidRDefault="005A637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2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EF64A5"/>
    <w:multiLevelType w:val="hybridMultilevel"/>
    <w:tmpl w:val="A9A0E5C6"/>
    <w:lvl w:ilvl="0" w:tplc="07F45984">
      <w:start w:val="1"/>
      <w:numFmt w:val="upperLetter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296C4B4A"/>
    <w:multiLevelType w:val="hybridMultilevel"/>
    <w:tmpl w:val="48B6CBA2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2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C0C1498"/>
    <w:multiLevelType w:val="multilevel"/>
    <w:tmpl w:val="6F5698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3887262"/>
    <w:multiLevelType w:val="multilevel"/>
    <w:tmpl w:val="D668EF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6F5742"/>
    <w:multiLevelType w:val="hybridMultilevel"/>
    <w:tmpl w:val="9A66E96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>
    <w:nsid w:val="73BF2911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353291"/>
    <w:multiLevelType w:val="multilevel"/>
    <w:tmpl w:val="52725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7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7B26436F"/>
    <w:multiLevelType w:val="hybridMultilevel"/>
    <w:tmpl w:val="4C5261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729794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32"/>
  </w:num>
  <w:num w:numId="8">
    <w:abstractNumId w:val="42"/>
  </w:num>
  <w:num w:numId="9">
    <w:abstractNumId w:val="3"/>
  </w:num>
  <w:num w:numId="10">
    <w:abstractNumId w:val="40"/>
  </w:num>
  <w:num w:numId="11">
    <w:abstractNumId w:val="25"/>
  </w:num>
  <w:num w:numId="12">
    <w:abstractNumId w:val="38"/>
  </w:num>
  <w:num w:numId="13">
    <w:abstractNumId w:val="37"/>
  </w:num>
  <w:num w:numId="14">
    <w:abstractNumId w:val="49"/>
  </w:num>
  <w:num w:numId="15">
    <w:abstractNumId w:val="34"/>
  </w:num>
  <w:num w:numId="16">
    <w:abstractNumId w:val="47"/>
  </w:num>
  <w:num w:numId="17">
    <w:abstractNumId w:val="43"/>
  </w:num>
  <w:num w:numId="18">
    <w:abstractNumId w:val="19"/>
  </w:num>
  <w:num w:numId="19">
    <w:abstractNumId w:val="6"/>
  </w:num>
  <w:num w:numId="20">
    <w:abstractNumId w:val="8"/>
  </w:num>
  <w:num w:numId="21">
    <w:abstractNumId w:val="15"/>
  </w:num>
  <w:num w:numId="22">
    <w:abstractNumId w:val="35"/>
  </w:num>
  <w:num w:numId="23">
    <w:abstractNumId w:val="5"/>
  </w:num>
  <w:num w:numId="24">
    <w:abstractNumId w:val="7"/>
  </w:num>
  <w:num w:numId="25">
    <w:abstractNumId w:val="41"/>
  </w:num>
  <w:num w:numId="26">
    <w:abstractNumId w:val="46"/>
  </w:num>
  <w:num w:numId="27">
    <w:abstractNumId w:val="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0"/>
  </w:num>
  <w:num w:numId="32">
    <w:abstractNumId w:val="22"/>
  </w:num>
  <w:num w:numId="33">
    <w:abstractNumId w:val="4"/>
  </w:num>
  <w:num w:numId="34">
    <w:abstractNumId w:val="27"/>
  </w:num>
  <w:num w:numId="35">
    <w:abstractNumId w:val="11"/>
  </w:num>
  <w:num w:numId="36">
    <w:abstractNumId w:val="16"/>
  </w:num>
  <w:num w:numId="37">
    <w:abstractNumId w:val="39"/>
  </w:num>
  <w:num w:numId="38">
    <w:abstractNumId w:val="36"/>
  </w:num>
  <w:num w:numId="39">
    <w:abstractNumId w:val="12"/>
  </w:num>
  <w:num w:numId="40">
    <w:abstractNumId w:val="45"/>
  </w:num>
  <w:num w:numId="41">
    <w:abstractNumId w:val="29"/>
  </w:num>
  <w:num w:numId="42">
    <w:abstractNumId w:val="31"/>
  </w:num>
  <w:num w:numId="43">
    <w:abstractNumId w:val="21"/>
  </w:num>
  <w:num w:numId="44">
    <w:abstractNumId w:val="2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4"/>
  </w:num>
  <w:num w:numId="48">
    <w:abstractNumId w:val="17"/>
  </w:num>
  <w:num w:numId="49">
    <w:abstractNumId w:val="1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74"/>
    <w:rsid w:val="005A6374"/>
    <w:rsid w:val="00B7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3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5A637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5A63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37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A6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A637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5A63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A6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A6374"/>
    <w:rPr>
      <w:color w:val="0000FF"/>
      <w:u w:val="single"/>
    </w:rPr>
  </w:style>
  <w:style w:type="paragraph" w:styleId="Lista2">
    <w:name w:val="List 2"/>
    <w:basedOn w:val="Normalny"/>
    <w:rsid w:val="005A637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5A637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5A6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5A637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5A637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5A637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5A6374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5A637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5A637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63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A6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A6374"/>
  </w:style>
  <w:style w:type="paragraph" w:styleId="Akapitzlist">
    <w:name w:val="List Paragraph"/>
    <w:aliases w:val="Lista num"/>
    <w:basedOn w:val="Normalny"/>
    <w:uiPriority w:val="34"/>
    <w:qFormat/>
    <w:rsid w:val="005A637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A6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5A63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5A6374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5A6374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37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74"/>
    <w:rPr>
      <w:rFonts w:ascii="Segoe UI" w:eastAsia="Times New Roman" w:hAnsi="Segoe UI" w:cs="Times New Roman"/>
      <w:sz w:val="18"/>
      <w:szCs w:val="18"/>
      <w:lang/>
    </w:rPr>
  </w:style>
  <w:style w:type="character" w:styleId="Odwoaniedokomentarza">
    <w:name w:val="annotation reference"/>
    <w:uiPriority w:val="99"/>
    <w:semiHidden/>
    <w:unhideWhenUsed/>
    <w:rsid w:val="005A6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3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374"/>
    <w:rPr>
      <w:rFonts w:ascii="Calibri" w:eastAsia="Times New Roman" w:hAnsi="Calibri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374"/>
    <w:rPr>
      <w:b/>
      <w:bCs/>
    </w:rPr>
  </w:style>
  <w:style w:type="paragraph" w:styleId="Poprawka">
    <w:name w:val="Revision"/>
    <w:hidden/>
    <w:uiPriority w:val="99"/>
    <w:semiHidden/>
    <w:rsid w:val="005A63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5A6374"/>
    <w:rPr>
      <w:i/>
      <w:iCs/>
    </w:rPr>
  </w:style>
  <w:style w:type="numbering" w:customStyle="1" w:styleId="mojekonkursy1">
    <w:name w:val="moje konkursy1"/>
    <w:rsid w:val="005A637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A6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5A637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A6374"/>
    <w:rPr>
      <w:rFonts w:ascii="Consolas" w:eastAsia="Calibri" w:hAnsi="Consolas" w:cs="Times New Roman"/>
      <w:sz w:val="21"/>
      <w:szCs w:val="21"/>
      <w:lang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6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6374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Tekstpodstawowy21">
    <w:name w:val="Tekst podstawowy 21"/>
    <w:basedOn w:val="Normalny"/>
    <w:rsid w:val="005A6374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A6374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6374"/>
    <w:rPr>
      <w:rFonts w:ascii="Calibri" w:eastAsia="Times New Roman" w:hAnsi="Calibri" w:cs="Times New Roman"/>
      <w:lang/>
    </w:rPr>
  </w:style>
  <w:style w:type="character" w:customStyle="1" w:styleId="Teksttreci">
    <w:name w:val="Tekst treści_"/>
    <w:link w:val="Teksttreci0"/>
    <w:rsid w:val="005A6374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6374"/>
    <w:pPr>
      <w:shd w:val="clear" w:color="auto" w:fill="FFFFFF"/>
      <w:spacing w:after="360" w:line="0" w:lineRule="atLeast"/>
    </w:pPr>
    <w:rPr>
      <w:rFonts w:ascii="Consolas" w:eastAsia="Consolas" w:hAnsi="Consolas" w:cs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6374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74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5A6374"/>
    <w:rPr>
      <w:vertAlign w:val="superscript"/>
    </w:rPr>
  </w:style>
  <w:style w:type="paragraph" w:styleId="NormalnyWeb">
    <w:name w:val="Normal (Web)"/>
    <w:basedOn w:val="Normalny"/>
    <w:rsid w:val="005A637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A6374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5A6374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5A6374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5A6374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character" w:customStyle="1" w:styleId="Bodytext2">
    <w:name w:val="Body text (2)_"/>
    <w:link w:val="Bodytext20"/>
    <w:rsid w:val="005A6374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374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Footnote">
    <w:name w:val="Footnote_"/>
    <w:link w:val="Footnote0"/>
    <w:rsid w:val="005A6374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5A6374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wykytekst1">
    <w:name w:val="Zwykły tekst1"/>
    <w:basedOn w:val="Normalny"/>
    <w:rsid w:val="005A637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5A6374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37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3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A6374"/>
    <w:rPr>
      <w:vertAlign w:val="superscript"/>
    </w:rPr>
  </w:style>
  <w:style w:type="paragraph" w:customStyle="1" w:styleId="BodyTextIndent2">
    <w:name w:val="Body Text Indent 2"/>
    <w:basedOn w:val="Normalny"/>
    <w:rsid w:val="005A637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5A6374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5A6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A637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5A637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5A637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5A6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2891</Words>
  <Characters>17349</Characters>
  <Application>Microsoft Office Word</Application>
  <DocSecurity>0</DocSecurity>
  <Lines>144</Lines>
  <Paragraphs>40</Paragraphs>
  <ScaleCrop>false</ScaleCrop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2022-02-03T11:16:00Z</dcterms:created>
  <dcterms:modified xsi:type="dcterms:W3CDTF">2022-02-03T11:19:00Z</dcterms:modified>
</cp:coreProperties>
</file>